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4BC5B281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D92565">
        <w:rPr>
          <w:rFonts w:ascii="Arial" w:hAnsi="Arial" w:cs="Arial"/>
          <w:b/>
          <w:sz w:val="24"/>
          <w:szCs w:val="24"/>
        </w:rPr>
        <w:t>9</w:t>
      </w:r>
      <w:r w:rsidR="0082545B">
        <w:rPr>
          <w:rFonts w:ascii="Arial" w:hAnsi="Arial" w:cs="Arial"/>
          <w:b/>
          <w:sz w:val="24"/>
          <w:szCs w:val="24"/>
        </w:rPr>
        <w:t>9</w:t>
      </w:r>
      <w:r w:rsidR="00D92565">
        <w:rPr>
          <w:rFonts w:ascii="Arial" w:hAnsi="Arial" w:cs="Arial"/>
          <w:b/>
          <w:sz w:val="24"/>
          <w:szCs w:val="24"/>
        </w:rPr>
        <w:t>-</w:t>
      </w:r>
      <w:r w:rsidR="00D92565" w:rsidRPr="005F293D">
        <w:rPr>
          <w:rFonts w:ascii="Arial" w:hAnsi="Arial" w:cs="Arial" w:hint="eastAsia"/>
          <w:b/>
          <w:sz w:val="24"/>
          <w:szCs w:val="24"/>
        </w:rPr>
        <w:t>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F82EF5" w:rsidRPr="00D81873">
        <w:rPr>
          <w:rFonts w:ascii="Arial" w:hAnsi="Arial" w:cs="Arial"/>
          <w:b/>
          <w:sz w:val="24"/>
          <w:szCs w:val="24"/>
        </w:rPr>
        <w:t>R4-</w:t>
      </w:r>
      <w:r w:rsidR="00D81873" w:rsidRPr="00D81873">
        <w:t xml:space="preserve"> </w:t>
      </w:r>
      <w:r w:rsidR="00D81873" w:rsidRPr="00D81873">
        <w:rPr>
          <w:rFonts w:ascii="Arial" w:hAnsi="Arial" w:cs="Arial"/>
          <w:b/>
          <w:sz w:val="24"/>
          <w:szCs w:val="24"/>
        </w:rPr>
        <w:t>2110167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0" w:name="_Hlk61613795"/>
      <w:r w:rsidR="00A5192A">
        <w:rPr>
          <w:rFonts w:ascii="Arial" w:hAnsi="Arial" w:cs="Arial"/>
          <w:b/>
          <w:noProof/>
          <w:sz w:val="24"/>
          <w:lang w:eastAsia="ja-JP"/>
        </w:rPr>
        <w:t>1</w:t>
      </w:r>
      <w:r w:rsidR="0082545B">
        <w:rPr>
          <w:rFonts w:ascii="Arial" w:hAnsi="Arial" w:cs="Arial"/>
          <w:b/>
          <w:noProof/>
          <w:sz w:val="24"/>
          <w:lang w:eastAsia="ja-JP"/>
        </w:rPr>
        <w:t>9</w:t>
      </w:r>
      <w:r w:rsidR="005F293D">
        <w:rPr>
          <w:rFonts w:ascii="Arial" w:hAnsi="Arial" w:cs="Arial"/>
          <w:b/>
          <w:noProof/>
          <w:sz w:val="24"/>
          <w:lang w:eastAsia="ja-JP"/>
        </w:rPr>
        <w:t>-</w:t>
      </w:r>
      <w:r w:rsidR="00A5192A">
        <w:rPr>
          <w:rFonts w:ascii="Arial" w:hAnsi="Arial" w:cs="Arial"/>
          <w:b/>
          <w:noProof/>
          <w:sz w:val="24"/>
          <w:lang w:eastAsia="ja-JP"/>
        </w:rPr>
        <w:t>2</w:t>
      </w:r>
      <w:r w:rsidR="0082545B">
        <w:rPr>
          <w:rFonts w:ascii="Arial" w:hAnsi="Arial" w:cs="Arial"/>
          <w:b/>
          <w:noProof/>
          <w:sz w:val="24"/>
          <w:lang w:eastAsia="ja-JP"/>
        </w:rPr>
        <w:t>7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82545B">
        <w:rPr>
          <w:rFonts w:ascii="Arial" w:hAnsi="Arial" w:cs="Arial"/>
          <w:b/>
          <w:noProof/>
          <w:sz w:val="24"/>
          <w:lang w:eastAsia="ja-JP"/>
        </w:rPr>
        <w:t>Mar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r w:rsidR="00F63246">
        <w:rPr>
          <w:rFonts w:ascii="Arial" w:hAnsi="Arial" w:cs="Arial"/>
          <w:b/>
          <w:noProof/>
          <w:sz w:val="24"/>
          <w:lang w:eastAsia="ja-JP"/>
        </w:rPr>
        <w:t>1</w:t>
      </w:r>
      <w:bookmarkEnd w:id="0"/>
    </w:p>
    <w:p w14:paraId="15F9AFC9" w14:textId="7319A7F5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B739A6" w:rsidRPr="00B739A6">
        <w:rPr>
          <w:rFonts w:ascii="Arial" w:hAnsi="Arial" w:cs="Arial"/>
          <w:b/>
          <w:sz w:val="24"/>
          <w:szCs w:val="24"/>
        </w:rPr>
        <w:t>9</w:t>
      </w:r>
      <w:r w:rsidR="003741F7" w:rsidRPr="00B739A6">
        <w:rPr>
          <w:rFonts w:ascii="Arial" w:hAnsi="Arial" w:cs="Arial"/>
          <w:b/>
          <w:sz w:val="24"/>
          <w:szCs w:val="24"/>
        </w:rPr>
        <w:t>.1.</w:t>
      </w:r>
      <w:r w:rsidR="0062335F" w:rsidRPr="00B739A6">
        <w:rPr>
          <w:rFonts w:ascii="Arial" w:hAnsi="Arial" w:cs="Arial"/>
          <w:b/>
          <w:sz w:val="24"/>
          <w:szCs w:val="24"/>
        </w:rPr>
        <w:t>3</w:t>
      </w:r>
      <w:r w:rsidR="003741F7" w:rsidRPr="00B739A6">
        <w:rPr>
          <w:rFonts w:ascii="Arial" w:hAnsi="Arial" w:cs="Arial"/>
          <w:b/>
          <w:sz w:val="24"/>
          <w:szCs w:val="24"/>
        </w:rPr>
        <w:t>.</w:t>
      </w:r>
      <w:r w:rsidR="0062335F" w:rsidRPr="00B739A6">
        <w:rPr>
          <w:rFonts w:ascii="Arial" w:hAnsi="Arial" w:cs="Arial"/>
          <w:b/>
          <w:sz w:val="24"/>
          <w:szCs w:val="24"/>
        </w:rPr>
        <w:t>1</w:t>
      </w:r>
    </w:p>
    <w:p w14:paraId="26D965A6" w14:textId="3E2A3348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 w:rsidR="00A5192A">
        <w:rPr>
          <w:rFonts w:ascii="Arial" w:hAnsi="Arial" w:cs="Arial"/>
          <w:b/>
          <w:sz w:val="24"/>
          <w:szCs w:val="24"/>
        </w:rPr>
        <w:t>CAICT</w:t>
      </w:r>
    </w:p>
    <w:p w14:paraId="7D1D4A8C" w14:textId="409115D1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2545B">
        <w:rPr>
          <w:rFonts w:ascii="Arial" w:hAnsi="Arial" w:cs="Arial"/>
          <w:b/>
          <w:sz w:val="24"/>
          <w:szCs w:val="24"/>
        </w:rPr>
        <w:t>Discussion on downlink power configuration</w:t>
      </w:r>
    </w:p>
    <w:p w14:paraId="67C1D45E" w14:textId="7777777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1D6BBA3E" w14:textId="301F19F2" w:rsidR="00B91BB3" w:rsidRDefault="00B91BB3" w:rsidP="00446BBC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At present, most of the test parameters of FR1 have been well discussed, </w:t>
      </w:r>
      <w:r w:rsidR="000354A4">
        <w:rPr>
          <w:rFonts w:eastAsiaTheme="minorEastAsia"/>
          <w:lang w:eastAsia="zh-CN"/>
        </w:rPr>
        <w:t>but</w:t>
      </w:r>
      <w:r>
        <w:rPr>
          <w:rFonts w:eastAsiaTheme="minorEastAsia"/>
          <w:lang w:eastAsia="zh-CN"/>
        </w:rPr>
        <w:t xml:space="preserve"> the maximum downlink power for band frequency &gt; 3GHz, 40MHz bandwidth</w:t>
      </w:r>
      <w:r w:rsidR="000354A4">
        <w:rPr>
          <w:rFonts w:eastAsiaTheme="minorEastAsia"/>
          <w:lang w:eastAsia="zh-CN"/>
        </w:rPr>
        <w:t xml:space="preserve"> is still an open issue</w:t>
      </w:r>
      <w:r>
        <w:rPr>
          <w:rFonts w:eastAsiaTheme="minorEastAsia"/>
          <w:lang w:eastAsia="zh-CN"/>
        </w:rPr>
        <w:t xml:space="preserve">. </w:t>
      </w:r>
      <w:r w:rsidR="002D5BC3">
        <w:rPr>
          <w:rFonts w:eastAsiaTheme="minorEastAsia"/>
          <w:lang w:eastAsia="zh-CN"/>
        </w:rPr>
        <w:t>In order to facilitate the discussion on requirements, a stable configuration of test parameters will be beneficial, so that all test laboratories can collect data on the same line.</w:t>
      </w:r>
    </w:p>
    <w:p w14:paraId="58ED8CB1" w14:textId="5A26CBF7" w:rsidR="00B91BB3" w:rsidRPr="00243FF8" w:rsidRDefault="00B91BB3" w:rsidP="00446BBC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 to the WF of RAN4#98bis-e, two options are listed [1]:</w:t>
      </w:r>
    </w:p>
    <w:p w14:paraId="0572DA2E" w14:textId="5FCEDA2E" w:rsidR="00626C84" w:rsidRPr="00626C84" w:rsidRDefault="00626C84">
      <w:pPr>
        <w:rPr>
          <w:lang w:val="en-US"/>
        </w:rPr>
      </w:pPr>
      <w:r>
        <w:rPr>
          <w:rFonts w:eastAsia="Batang"/>
          <w:noProof/>
        </w:rPr>
        <mc:AlternateContent>
          <mc:Choice Requires="wps">
            <w:drawing>
              <wp:inline distT="0" distB="0" distL="0" distR="0" wp14:anchorId="13D86E7B" wp14:editId="714F5E40">
                <wp:extent cx="6107430" cy="1974656"/>
                <wp:effectExtent l="0" t="0" r="26670" b="26035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430" cy="19746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95A1DB" w14:textId="77777777" w:rsidR="00480903" w:rsidRPr="00480903" w:rsidRDefault="00480903" w:rsidP="00480903">
                            <w:pPr>
                              <w:numPr>
                                <w:ilvl w:val="1"/>
                                <w:numId w:val="12"/>
                              </w:numPr>
                              <w:spacing w:after="0" w:line="360" w:lineRule="atLeast"/>
                              <w:ind w:left="641" w:hanging="357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8090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P</w:t>
                            </w:r>
                            <w:r w:rsidRPr="00480903">
                              <w:rPr>
                                <w:b/>
                                <w:bCs/>
                                <w:sz w:val="18"/>
                                <w:szCs w:val="18"/>
                                <w:vertAlign w:val="subscript"/>
                              </w:rPr>
                              <w:t>RS-EPRE-MAX</w:t>
                            </w:r>
                            <w:r w:rsidRPr="00480903">
                              <w:rPr>
                                <w:sz w:val="18"/>
                                <w:szCs w:val="18"/>
                              </w:rPr>
                              <w:t xml:space="preserve"> for band frequency &lt;3GHz, 40MHz bandwidth</w:t>
                            </w:r>
                          </w:p>
                          <w:p w14:paraId="656F40D3" w14:textId="77777777" w:rsidR="00480903" w:rsidRPr="00480903" w:rsidRDefault="00480903" w:rsidP="00480903">
                            <w:pPr>
                              <w:numPr>
                                <w:ilvl w:val="2"/>
                                <w:numId w:val="12"/>
                              </w:numPr>
                              <w:spacing w:after="0" w:line="360" w:lineRule="atLeast"/>
                              <w:ind w:left="1037" w:hanging="357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80903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Agreed as -80dBm/15kHz, </w:t>
                            </w:r>
                          </w:p>
                          <w:p w14:paraId="7816B8A3" w14:textId="77777777" w:rsidR="00480903" w:rsidRPr="00480903" w:rsidRDefault="00480903" w:rsidP="00480903">
                            <w:pPr>
                              <w:numPr>
                                <w:ilvl w:val="2"/>
                                <w:numId w:val="12"/>
                              </w:numPr>
                              <w:spacing w:after="0" w:line="360" w:lineRule="atLeast"/>
                              <w:ind w:left="1037" w:hanging="357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80903">
                              <w:rPr>
                                <w:sz w:val="18"/>
                                <w:szCs w:val="18"/>
                                <w:lang w:val="en-US"/>
                              </w:rPr>
                              <w:t>The above value can be modified based on practical measurement in the future</w:t>
                            </w:r>
                          </w:p>
                          <w:p w14:paraId="1AB64B30" w14:textId="77777777" w:rsidR="00480903" w:rsidRPr="00480903" w:rsidRDefault="00480903" w:rsidP="00480903">
                            <w:pPr>
                              <w:numPr>
                                <w:ilvl w:val="1"/>
                                <w:numId w:val="12"/>
                              </w:numPr>
                              <w:spacing w:after="0" w:line="360" w:lineRule="atLeast"/>
                              <w:ind w:left="641" w:hanging="357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8090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P</w:t>
                            </w:r>
                            <w:r w:rsidRPr="00480903">
                              <w:rPr>
                                <w:b/>
                                <w:bCs/>
                                <w:sz w:val="18"/>
                                <w:szCs w:val="18"/>
                                <w:vertAlign w:val="subscript"/>
                              </w:rPr>
                              <w:t>RS-EPRE-MAX</w:t>
                            </w:r>
                            <w:r w:rsidRPr="00480903">
                              <w:rPr>
                                <w:sz w:val="18"/>
                                <w:szCs w:val="18"/>
                              </w:rPr>
                              <w:t xml:space="preserve"> for band frequency &gt;3GHz, 40MHz bandwidth</w:t>
                            </w:r>
                          </w:p>
                          <w:p w14:paraId="5E6F4195" w14:textId="77777777" w:rsidR="00480903" w:rsidRPr="00480903" w:rsidRDefault="00480903" w:rsidP="00480903">
                            <w:pPr>
                              <w:numPr>
                                <w:ilvl w:val="2"/>
                                <w:numId w:val="12"/>
                              </w:numPr>
                              <w:spacing w:after="0" w:line="360" w:lineRule="atLeast"/>
                              <w:ind w:left="1037" w:hanging="357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80903">
                              <w:rPr>
                                <w:sz w:val="18"/>
                                <w:szCs w:val="18"/>
                              </w:rPr>
                              <w:t>Option 1: -80dBm/15kHz (or equivalent -77dBm/30kHz)</w:t>
                            </w:r>
                          </w:p>
                          <w:p w14:paraId="6D33E677" w14:textId="77777777" w:rsidR="00480903" w:rsidRPr="00480903" w:rsidRDefault="00480903" w:rsidP="00480903">
                            <w:pPr>
                              <w:numPr>
                                <w:ilvl w:val="2"/>
                                <w:numId w:val="12"/>
                              </w:numPr>
                              <w:spacing w:after="0" w:line="360" w:lineRule="atLeast"/>
                              <w:ind w:left="1037" w:hanging="357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80903">
                              <w:rPr>
                                <w:sz w:val="18"/>
                                <w:szCs w:val="18"/>
                              </w:rPr>
                              <w:t>Option 2: -79dBm/15kHz (or equivalent -76dBm/30kHz)</w:t>
                            </w:r>
                          </w:p>
                          <w:p w14:paraId="7B1D4E4D" w14:textId="77777777" w:rsidR="00480903" w:rsidRPr="00480903" w:rsidRDefault="00480903" w:rsidP="00480903">
                            <w:pPr>
                              <w:numPr>
                                <w:ilvl w:val="2"/>
                                <w:numId w:val="12"/>
                              </w:numPr>
                              <w:spacing w:after="0" w:line="360" w:lineRule="atLeast"/>
                              <w:ind w:left="1037" w:hanging="357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80903">
                              <w:rPr>
                                <w:sz w:val="18"/>
                                <w:szCs w:val="18"/>
                                <w:lang w:val="en-US"/>
                              </w:rPr>
                              <w:t>The above value can be modified based on practical measurement in the future or missing point requirements can be further modified.</w:t>
                            </w:r>
                          </w:p>
                          <w:p w14:paraId="58B11917" w14:textId="77777777" w:rsidR="00443D6B" w:rsidRPr="00480903" w:rsidRDefault="00443D6B" w:rsidP="00626C84">
                            <w:pPr>
                              <w:spacing w:after="0" w:line="360" w:lineRule="atLeast"/>
                              <w:rPr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3D86E7B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0.9pt;height:15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HY2OwIAAFIEAAAOAAAAZHJzL2Uyb0RvYy54bWysVM2O0zAQviPxDpbvND+03W3UdLV0KUJa&#10;fqSFB3Adp7FwPMZ2m5QHgDfgxIU7z9XnYOx0S/m7IHKwZjzjb2a+mcn8qm8V2QnrJOiSZqOUEqE5&#10;VFJvSvr2zerRJSXOM10xBVqUdC8cvVo8fDDvTCFyaEBVwhIE0a7oTEkb702RJI43omVuBEZoNNZg&#10;W+ZRtZuksqxD9FYleZpOkw5sZSxw4Rze3gxGuoj4dS24f1XXTniiSoq5+XjaeK7DmSzmrNhYZhrJ&#10;j2mwf8iiZVJj0BPUDfOMbK38DaqV3IKD2o84tAnUteQi1oDVZOkv1dw1zIhYC5LjzIkm9/9g+cvd&#10;a0tkVdKcEs1abNHh86fDl2+Hrx9JHujpjCvQ686gn++fQI9tjqU6cwv8nSMalg3TG3FtLXSNYBWm&#10;l4WXydnTAccFkHX3AiqMw7YeIlBf2zZwh2wQRMc27U+tEb0nHC+nWXoxfowmjrZsdjGeTqYxBivu&#10;nxvr/DMBLQlCSS32PsKz3a3zIR1W3LuEaA6UrFZSqajYzXqpLNkxnJNV/I7oP7kpTbqSzib5ZGDg&#10;rxBp/P4E0UqPA69kW9LLkxMrAm9PdRXH0TOpBhlTVvpIZOBuYNH36/7YmDVUe6TUwjDYuIgoNGA/&#10;UNLhUJfUvd8yKyhRzzW2ZZaNx2ELojKeXOSo2HPL+tzCNEeoknpKBnHph83ZGis3DUYaBkHDNbay&#10;lpHk0PMhq2PeOLiR++OShc0416PXj1/B4jsAAAD//wMAUEsDBBQABgAIAAAAIQA9FYhs3AAAAAUB&#10;AAAPAAAAZHJzL2Rvd25yZXYueG1sTI/BTsMwEETvSPyDtUhcUOuEotCGOBVCAsENSgVXN94mEfY6&#10;2G4a/p6FC1xGWs1q5k21npwVI4bYe1KQzzMQSI03PbUKtq/3syWImDQZbT2hgi+MsK5PTypdGn+k&#10;Fxw3qRUcQrHUCrqUhlLK2HTodJz7AYm9vQ9OJz5DK03QRw53Vl5mWSGd7okbOj3gXYfNx+bgFCyv&#10;Hsf3+LR4fmuKvV2li+vx4TModX423d6ASDilv2f4wWd0qJlp5w9korAKeEj6VfZWRc4zdgoWeZ6B&#10;rCv5n77+BgAA//8DAFBLAQItABQABgAIAAAAIQC2gziS/gAAAOEBAAATAAAAAAAAAAAAAAAAAAAA&#10;AABbQ29udGVudF9UeXBlc10ueG1sUEsBAi0AFAAGAAgAAAAhADj9If/WAAAAlAEAAAsAAAAAAAAA&#10;AAAAAAAALwEAAF9yZWxzLy5yZWxzUEsBAi0AFAAGAAgAAAAhABfEdjY7AgAAUgQAAA4AAAAAAAAA&#10;AAAAAAAALgIAAGRycy9lMm9Eb2MueG1sUEsBAi0AFAAGAAgAAAAhAD0ViGzcAAAABQEAAA8AAAAA&#10;AAAAAAAAAAAAlQQAAGRycy9kb3ducmV2LnhtbFBLBQYAAAAABAAEAPMAAACeBQAAAAA=&#10;">
                <v:textbox>
                  <w:txbxContent>
                    <w:p w14:paraId="7695A1DB" w14:textId="77777777" w:rsidR="00480903" w:rsidRPr="00480903" w:rsidRDefault="00480903" w:rsidP="00480903">
                      <w:pPr>
                        <w:numPr>
                          <w:ilvl w:val="1"/>
                          <w:numId w:val="12"/>
                        </w:numPr>
                        <w:spacing w:after="0" w:line="360" w:lineRule="atLeast"/>
                        <w:ind w:left="641" w:hanging="357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480903">
                        <w:rPr>
                          <w:b/>
                          <w:bCs/>
                          <w:sz w:val="18"/>
                          <w:szCs w:val="18"/>
                        </w:rPr>
                        <w:t>P</w:t>
                      </w:r>
                      <w:r w:rsidRPr="00480903">
                        <w:rPr>
                          <w:b/>
                          <w:bCs/>
                          <w:sz w:val="18"/>
                          <w:szCs w:val="18"/>
                          <w:vertAlign w:val="subscript"/>
                        </w:rPr>
                        <w:t>RS-EPRE-MAX</w:t>
                      </w:r>
                      <w:r w:rsidRPr="00480903">
                        <w:rPr>
                          <w:sz w:val="18"/>
                          <w:szCs w:val="18"/>
                        </w:rPr>
                        <w:t xml:space="preserve"> for band frequency &lt;3GHz, 40MHz bandwidth</w:t>
                      </w:r>
                    </w:p>
                    <w:p w14:paraId="656F40D3" w14:textId="77777777" w:rsidR="00480903" w:rsidRPr="00480903" w:rsidRDefault="00480903" w:rsidP="00480903">
                      <w:pPr>
                        <w:numPr>
                          <w:ilvl w:val="2"/>
                          <w:numId w:val="12"/>
                        </w:numPr>
                        <w:spacing w:after="0" w:line="360" w:lineRule="atLeast"/>
                        <w:ind w:left="1037" w:hanging="357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480903">
                        <w:rPr>
                          <w:sz w:val="18"/>
                          <w:szCs w:val="18"/>
                          <w:lang w:val="en-US"/>
                        </w:rPr>
                        <w:t xml:space="preserve">Agreed as -80dBm/15kHz, </w:t>
                      </w:r>
                    </w:p>
                    <w:p w14:paraId="7816B8A3" w14:textId="77777777" w:rsidR="00480903" w:rsidRPr="00480903" w:rsidRDefault="00480903" w:rsidP="00480903">
                      <w:pPr>
                        <w:numPr>
                          <w:ilvl w:val="2"/>
                          <w:numId w:val="12"/>
                        </w:numPr>
                        <w:spacing w:after="0" w:line="360" w:lineRule="atLeast"/>
                        <w:ind w:left="1037" w:hanging="357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480903">
                        <w:rPr>
                          <w:sz w:val="18"/>
                          <w:szCs w:val="18"/>
                          <w:lang w:val="en-US"/>
                        </w:rPr>
                        <w:t xml:space="preserve">The above value can be modified based on practical measurement in the </w:t>
                      </w:r>
                      <w:proofErr w:type="gramStart"/>
                      <w:r w:rsidRPr="00480903">
                        <w:rPr>
                          <w:sz w:val="18"/>
                          <w:szCs w:val="18"/>
                          <w:lang w:val="en-US"/>
                        </w:rPr>
                        <w:t>future</w:t>
                      </w:r>
                      <w:proofErr w:type="gramEnd"/>
                    </w:p>
                    <w:p w14:paraId="1AB64B30" w14:textId="77777777" w:rsidR="00480903" w:rsidRPr="00480903" w:rsidRDefault="00480903" w:rsidP="00480903">
                      <w:pPr>
                        <w:numPr>
                          <w:ilvl w:val="1"/>
                          <w:numId w:val="12"/>
                        </w:numPr>
                        <w:spacing w:after="0" w:line="360" w:lineRule="atLeast"/>
                        <w:ind w:left="641" w:hanging="357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480903">
                        <w:rPr>
                          <w:b/>
                          <w:bCs/>
                          <w:sz w:val="18"/>
                          <w:szCs w:val="18"/>
                        </w:rPr>
                        <w:t>P</w:t>
                      </w:r>
                      <w:r w:rsidRPr="00480903">
                        <w:rPr>
                          <w:b/>
                          <w:bCs/>
                          <w:sz w:val="18"/>
                          <w:szCs w:val="18"/>
                          <w:vertAlign w:val="subscript"/>
                        </w:rPr>
                        <w:t>RS-EPRE-MAX</w:t>
                      </w:r>
                      <w:r w:rsidRPr="00480903">
                        <w:rPr>
                          <w:sz w:val="18"/>
                          <w:szCs w:val="18"/>
                        </w:rPr>
                        <w:t xml:space="preserve"> for band frequency &gt;3GHz, 40MHz bandwidth</w:t>
                      </w:r>
                    </w:p>
                    <w:p w14:paraId="5E6F4195" w14:textId="77777777" w:rsidR="00480903" w:rsidRPr="00480903" w:rsidRDefault="00480903" w:rsidP="00480903">
                      <w:pPr>
                        <w:numPr>
                          <w:ilvl w:val="2"/>
                          <w:numId w:val="12"/>
                        </w:numPr>
                        <w:spacing w:after="0" w:line="360" w:lineRule="atLeast"/>
                        <w:ind w:left="1037" w:hanging="357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480903">
                        <w:rPr>
                          <w:sz w:val="18"/>
                          <w:szCs w:val="18"/>
                        </w:rPr>
                        <w:t>Option 1: -80dBm/15kHz (or equivalent -77dBm/30kHz)</w:t>
                      </w:r>
                    </w:p>
                    <w:p w14:paraId="6D33E677" w14:textId="77777777" w:rsidR="00480903" w:rsidRPr="00480903" w:rsidRDefault="00480903" w:rsidP="00480903">
                      <w:pPr>
                        <w:numPr>
                          <w:ilvl w:val="2"/>
                          <w:numId w:val="12"/>
                        </w:numPr>
                        <w:spacing w:after="0" w:line="360" w:lineRule="atLeast"/>
                        <w:ind w:left="1037" w:hanging="357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480903">
                        <w:rPr>
                          <w:sz w:val="18"/>
                          <w:szCs w:val="18"/>
                        </w:rPr>
                        <w:t>Option 2: -79dBm/15kHz (or equivalent -76dBm/30kHz)</w:t>
                      </w:r>
                    </w:p>
                    <w:p w14:paraId="7B1D4E4D" w14:textId="77777777" w:rsidR="00480903" w:rsidRPr="00480903" w:rsidRDefault="00480903" w:rsidP="00480903">
                      <w:pPr>
                        <w:numPr>
                          <w:ilvl w:val="2"/>
                          <w:numId w:val="12"/>
                        </w:numPr>
                        <w:spacing w:after="0" w:line="360" w:lineRule="atLeast"/>
                        <w:ind w:left="1037" w:hanging="357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480903">
                        <w:rPr>
                          <w:sz w:val="18"/>
                          <w:szCs w:val="18"/>
                          <w:lang w:val="en-US"/>
                        </w:rPr>
                        <w:t>The above value can be modified based on practical measurement in the future or missing point requirements can be further modified.</w:t>
                      </w:r>
                    </w:p>
                    <w:p w14:paraId="58B11917" w14:textId="77777777" w:rsidR="00443D6B" w:rsidRPr="00480903" w:rsidRDefault="00443D6B" w:rsidP="00626C84">
                      <w:pPr>
                        <w:spacing w:after="0" w:line="360" w:lineRule="atLeast"/>
                        <w:rPr>
                          <w:sz w:val="16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1693CD8" w14:textId="56BF43BC" w:rsidR="00214C02" w:rsidRDefault="00242EA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our view on maximum downlink power configuration for</w:t>
      </w:r>
      <w:r w:rsidR="00064B89">
        <w:rPr>
          <w:rFonts w:eastAsiaTheme="minorEastAsia"/>
          <w:lang w:eastAsia="zh-CN"/>
        </w:rPr>
        <w:t xml:space="preserve"> bands</w:t>
      </w:r>
      <w:r>
        <w:rPr>
          <w:rFonts w:eastAsiaTheme="minorEastAsia"/>
          <w:lang w:eastAsia="zh-CN"/>
        </w:rPr>
        <w:t xml:space="preserve"> &gt;3GHz is presented</w:t>
      </w:r>
      <w:r w:rsidR="00E921E5">
        <w:rPr>
          <w:rFonts w:eastAsiaTheme="minorEastAsia"/>
          <w:lang w:eastAsia="zh-CN"/>
        </w:rPr>
        <w:t xml:space="preserve">. 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4636D779" w14:textId="7FA9D687" w:rsidR="003E2DC3" w:rsidRDefault="003E2DC3" w:rsidP="00FE7A63">
      <w:pPr>
        <w:spacing w:after="120"/>
        <w:jc w:val="both"/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o </w:t>
      </w:r>
      <w:r w:rsidR="00DB25C0">
        <w:rPr>
          <w:rFonts w:eastAsiaTheme="minorEastAsia"/>
          <w:lang w:eastAsia="zh-CN"/>
        </w:rPr>
        <w:t>promote</w:t>
      </w:r>
      <w:r>
        <w:rPr>
          <w:rFonts w:eastAsiaTheme="minorEastAsia"/>
          <w:lang w:eastAsia="zh-CN"/>
        </w:rPr>
        <w:t xml:space="preserve"> the</w:t>
      </w:r>
      <w:r w:rsidR="00DB25C0">
        <w:rPr>
          <w:rFonts w:eastAsiaTheme="minorEastAsia"/>
          <w:lang w:eastAsia="zh-CN"/>
        </w:rPr>
        <w:t xml:space="preserve"> discussion of</w:t>
      </w:r>
      <w:r>
        <w:rPr>
          <w:rFonts w:eastAsiaTheme="minorEastAsia"/>
          <w:lang w:eastAsia="zh-CN"/>
        </w:rPr>
        <w:t xml:space="preserve"> performance requirement, </w:t>
      </w:r>
      <w:r w:rsidR="00DB25C0">
        <w:rPr>
          <w:rFonts w:eastAsiaTheme="minorEastAsia"/>
          <w:lang w:eastAsia="zh-CN"/>
        </w:rPr>
        <w:t xml:space="preserve">we first need to define </w:t>
      </w:r>
      <w:r>
        <w:rPr>
          <w:rFonts w:eastAsiaTheme="minorEastAsia"/>
          <w:lang w:eastAsia="zh-CN"/>
        </w:rPr>
        <w:t xml:space="preserve">the </w:t>
      </w:r>
      <w:r w:rsidRPr="00C02399">
        <w:rPr>
          <w:bCs/>
          <w:i/>
          <w:iCs/>
        </w:rPr>
        <w:t>P</w:t>
      </w:r>
      <w:r w:rsidRPr="00C02399">
        <w:rPr>
          <w:bCs/>
          <w:i/>
          <w:iCs/>
          <w:vertAlign w:val="subscript"/>
        </w:rPr>
        <w:t>RS-EPRE-MAX</w:t>
      </w:r>
      <w:r>
        <w:rPr>
          <w:rFonts w:eastAsiaTheme="minorEastAsia"/>
          <w:lang w:eastAsia="zh-CN"/>
        </w:rPr>
        <w:t xml:space="preserve"> which is the maximum downlink power supported by the test system and </w:t>
      </w:r>
      <w:r w:rsidR="00DB25C0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used for the substitution approach </w:t>
      </w:r>
      <w:r w:rsidR="00E67AEC">
        <w:rPr>
          <w:rFonts w:eastAsiaTheme="minorEastAsia"/>
          <w:lang w:eastAsia="zh-CN"/>
        </w:rPr>
        <w:t xml:space="preserve">to calculate the TRMS value if the </w:t>
      </w:r>
      <w:r w:rsidR="00E67AEC" w:rsidRPr="006E5BBE">
        <w:t xml:space="preserve">azimuth position does not result in a defined measured sensitivity at </w:t>
      </w:r>
      <w:r w:rsidR="00E67AEC">
        <w:t>target</w:t>
      </w:r>
      <w:r w:rsidR="00E67AEC" w:rsidRPr="006E5BBE">
        <w:t xml:space="preserve"> throughput</w:t>
      </w:r>
      <w:r w:rsidR="00E67AEC">
        <w:t>.</w:t>
      </w:r>
    </w:p>
    <w:p w14:paraId="3197FCB1" w14:textId="26975B8D" w:rsidR="008F068D" w:rsidRPr="008F068D" w:rsidRDefault="008F068D" w:rsidP="00FE7A63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etailed definition of </w:t>
      </w:r>
      <w:r w:rsidRPr="006F405B">
        <w:rPr>
          <w:bCs/>
        </w:rPr>
        <w:t>P</w:t>
      </w:r>
      <w:r w:rsidRPr="006F405B">
        <w:rPr>
          <w:bCs/>
          <w:vertAlign w:val="subscript"/>
        </w:rPr>
        <w:t>RS-EPRE-MAX</w:t>
      </w:r>
      <w:r>
        <w:rPr>
          <w:bCs/>
          <w:vertAlign w:val="subscript"/>
        </w:rPr>
        <w:t xml:space="preserve"> </w:t>
      </w:r>
      <w:r w:rsidR="00C02399">
        <w:rPr>
          <w:bCs/>
        </w:rPr>
        <w:t>for LTE MIMO OTA testing c</w:t>
      </w:r>
      <w:r w:rsidRPr="008F068D">
        <w:rPr>
          <w:bCs/>
        </w:rPr>
        <w:t>an be</w:t>
      </w:r>
      <w:r w:rsidR="00C02399">
        <w:rPr>
          <w:bCs/>
        </w:rPr>
        <w:t xml:space="preserve"> found in TS37.144 [2]:</w:t>
      </w:r>
    </w:p>
    <w:p w14:paraId="47CAADDF" w14:textId="4161E1A7" w:rsidR="00545648" w:rsidRDefault="00545648" w:rsidP="00FE7A63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="Batang"/>
          <w:noProof/>
        </w:rPr>
        <w:lastRenderedPageBreak/>
        <mc:AlternateContent>
          <mc:Choice Requires="wps">
            <w:drawing>
              <wp:inline distT="0" distB="0" distL="0" distR="0" wp14:anchorId="2224CA6D" wp14:editId="507935A3">
                <wp:extent cx="6107430" cy="3567843"/>
                <wp:effectExtent l="0" t="0" r="26670" b="13970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430" cy="35678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C3C5CA" w14:textId="4532B34C" w:rsidR="00C02399" w:rsidRPr="006E5BBE" w:rsidRDefault="0065237E" w:rsidP="00C02399">
                            <w:pPr>
                              <w:pStyle w:val="EQ"/>
                              <w:rPr>
                                <w:lang w:eastAsia="en-GB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lang w:eastAsia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en-GB"/>
                                      </w:rPr>
                                      <m:t>TRMS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eastAsia="en-GB"/>
                                      </w:rPr>
                                      <m:t>average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en-GB"/>
                                      </w:rPr>
                                      <m:t>,70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=10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lang w:eastAsia="en-GB"/>
                                  </w:rPr>
                                  <m:t>log</m:t>
                                </m:r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hAnsi="Cambria Math"/>
                                        <w:lang w:eastAsia="en-GB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type m:val="lin"/>
                                        <m:ctrlPr>
                                          <w:rPr>
                                            <w:rFonts w:ascii="Cambria Math" w:hAnsi="Cambria Math"/>
                                            <w:lang w:eastAsia="en-GB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eastAsia="en-GB"/>
                                          </w:rPr>
                                          <m:t>3</m:t>
                                        </m:r>
                                      </m:num>
                                      <m:den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lang w:eastAsia="en-GB"/>
                                              </w:rPr>
                                            </m:ctrlPr>
                                          </m:dPr>
                                          <m:e>
                                            <m:f>
                                              <m:f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lang w:eastAsia="en-GB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lang w:eastAsia="en-GB"/>
                                                  </w:rPr>
                                                  <m:t>1</m:t>
                                                </m:r>
                                              </m:num>
                                              <m:den>
                                                <m:sSup>
                                                  <m:sSup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</m:ctrlPr>
                                                  </m:sSupPr>
                                                  <m:e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10</m:t>
                                                    </m:r>
                                                  </m:e>
                                                  <m:sup>
                                                    <m:f>
                                                      <m:fPr>
                                                        <m:type m:val="lin"/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lang w:eastAsia="en-GB"/>
                                                          </w:rPr>
                                                        </m:ctrlPr>
                                                      </m:fPr>
                                                      <m:num>
                                                        <m:sSub>
                                                          <m:sSubP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lang w:eastAsia="en-GB"/>
                                                              </w:rPr>
                                                            </m:ctrlPr>
                                                          </m:sSubPr>
                                                          <m:e>
                                                            <m:r>
                                                              <w:rPr>
                                                                <w:rFonts w:ascii="Cambria Math" w:hAnsi="Cambria Math"/>
                                                                <w:lang w:eastAsia="en-GB"/>
                                                              </w:rPr>
                                                              <m:t>S</m:t>
                                                            </m:r>
                                                          </m:e>
                                                          <m:sub>
                                                            <m:r>
                                                              <w:rPr>
                                                                <w:rFonts w:ascii="Cambria Math" w:hAnsi="Cambria Math"/>
                                                                <w:lang w:eastAsia="en-GB"/>
                                                              </w:rPr>
                                                              <m:t>FS</m:t>
                                                            </m:r>
                                                            <m:r>
                                                              <m:rPr>
                                                                <m:sty m:val="p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  <w:lang w:eastAsia="en-GB"/>
                                                              </w:rPr>
                                                              <m:t>_</m:t>
                                                            </m:r>
                                                            <m:r>
                                                              <w:rPr>
                                                                <w:rFonts w:ascii="Cambria Math" w:hAnsi="Cambria Math"/>
                                                                <w:lang w:eastAsia="en-GB"/>
                                                              </w:rPr>
                                                              <m:t>DMP</m:t>
                                                            </m:r>
                                                            <m:r>
                                                              <m:rPr>
                                                                <m:sty m:val="p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  <w:lang w:eastAsia="en-GB"/>
                                                              </w:rPr>
                                                              <m:t>,70</m:t>
                                                            </m:r>
                                                          </m:sub>
                                                        </m:sSub>
                                                      </m:num>
                                                      <m:den>
                                                        <m:r>
                                                          <m:rPr>
                                                            <m:sty m:val="p"/>
                                                          </m:rPr>
                                                          <w:rPr>
                                                            <w:rFonts w:ascii="Cambria Math" w:hAnsi="Cambria Math"/>
                                                            <w:lang w:eastAsia="en-GB"/>
                                                          </w:rPr>
                                                          <m:t>10</m:t>
                                                        </m:r>
                                                      </m:den>
                                                    </m:f>
                                                  </m:sup>
                                                </m:sSup>
                                              </m:den>
                                            </m:f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lang w:eastAsia="en-GB"/>
                                              </w:rPr>
                                              <m:t>+</m:t>
                                            </m:r>
                                            <m:f>
                                              <m:f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lang w:eastAsia="en-GB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lang w:eastAsia="en-GB"/>
                                                  </w:rPr>
                                                  <m:t>1</m:t>
                                                </m:r>
                                              </m:num>
                                              <m:den>
                                                <m:sSup>
                                                  <m:sSup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</m:ctrlPr>
                                                  </m:sSupPr>
                                                  <m:e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10</m:t>
                                                    </m:r>
                                                  </m:e>
                                                  <m:sup>
                                                    <m:f>
                                                      <m:fPr>
                                                        <m:type m:val="lin"/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lang w:eastAsia="en-GB"/>
                                                          </w:rPr>
                                                        </m:ctrlPr>
                                                      </m:fPr>
                                                      <m:num>
                                                        <m:sSub>
                                                          <m:sSubP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lang w:eastAsia="en-GB"/>
                                                              </w:rPr>
                                                            </m:ctrlPr>
                                                          </m:sSubPr>
                                                          <m:e>
                                                            <m:r>
                                                              <w:rPr>
                                                                <w:rFonts w:ascii="Cambria Math" w:hAnsi="Cambria Math"/>
                                                                <w:lang w:eastAsia="en-GB"/>
                                                              </w:rPr>
                                                              <m:t>S</m:t>
                                                            </m:r>
                                                          </m:e>
                                                          <m:sub>
                                                            <m:r>
                                                              <w:rPr>
                                                                <w:rFonts w:ascii="Cambria Math" w:hAnsi="Cambria Math"/>
                                                                <w:lang w:eastAsia="en-GB"/>
                                                              </w:rPr>
                                                              <m:t>FS</m:t>
                                                            </m:r>
                                                            <m:r>
                                                              <m:rPr>
                                                                <m:sty m:val="p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  <w:lang w:eastAsia="en-GB"/>
                                                              </w:rPr>
                                                              <m:t>_</m:t>
                                                            </m:r>
                                                            <m:r>
                                                              <w:rPr>
                                                                <w:rFonts w:ascii="Cambria Math" w:hAnsi="Cambria Math"/>
                                                                <w:lang w:eastAsia="en-GB"/>
                                                              </w:rPr>
                                                              <m:t>DML</m:t>
                                                            </m:r>
                                                            <m:r>
                                                              <m:rPr>
                                                                <m:sty m:val="p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  <w:lang w:eastAsia="en-GB"/>
                                                              </w:rPr>
                                                              <m:t>,70</m:t>
                                                            </m:r>
                                                          </m:sub>
                                                        </m:sSub>
                                                      </m:num>
                                                      <m:den>
                                                        <m:r>
                                                          <m:rPr>
                                                            <m:sty m:val="p"/>
                                                          </m:rPr>
                                                          <w:rPr>
                                                            <w:rFonts w:ascii="Cambria Math" w:hAnsi="Cambria Math"/>
                                                            <w:lang w:eastAsia="en-GB"/>
                                                          </w:rPr>
                                                          <m:t>10</m:t>
                                                        </m:r>
                                                      </m:den>
                                                    </m:f>
                                                  </m:sup>
                                                </m:sSup>
                                              </m:den>
                                            </m:f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lang w:eastAsia="en-GB"/>
                                              </w:rPr>
                                              <m:t>+</m:t>
                                            </m:r>
                                            <m:f>
                                              <m:f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lang w:eastAsia="en-GB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lang w:eastAsia="en-GB"/>
                                                  </w:rPr>
                                                  <m:t>1</m:t>
                                                </m:r>
                                              </m:num>
                                              <m:den>
                                                <m:sSup>
                                                  <m:sSup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</m:ctrlPr>
                                                  </m:sSupPr>
                                                  <m:e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10</m:t>
                                                    </m:r>
                                                  </m:e>
                                                  <m:sup>
                                                    <m:f>
                                                      <m:fPr>
                                                        <m:type m:val="lin"/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lang w:eastAsia="en-GB"/>
                                                          </w:rPr>
                                                        </m:ctrlPr>
                                                      </m:fPr>
                                                      <m:num>
                                                        <m:sSub>
                                                          <m:sSubP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lang w:eastAsia="en-GB"/>
                                                              </w:rPr>
                                                            </m:ctrlPr>
                                                          </m:sSubPr>
                                                          <m:e>
                                                            <m:r>
                                                              <w:rPr>
                                                                <w:rFonts w:ascii="Cambria Math" w:hAnsi="Cambria Math"/>
                                                                <w:lang w:eastAsia="en-GB"/>
                                                              </w:rPr>
                                                              <m:t>S</m:t>
                                                            </m:r>
                                                          </m:e>
                                                          <m:sub>
                                                            <m:r>
                                                              <w:rPr>
                                                                <w:rFonts w:ascii="Cambria Math" w:hAnsi="Cambria Math"/>
                                                                <w:lang w:eastAsia="en-GB"/>
                                                              </w:rPr>
                                                              <m:t>FS</m:t>
                                                            </m:r>
                                                            <m:r>
                                                              <m:rPr>
                                                                <m:sty m:val="p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  <w:lang w:eastAsia="en-GB"/>
                                                              </w:rPr>
                                                              <m:t>_</m:t>
                                                            </m:r>
                                                            <m:r>
                                                              <w:rPr>
                                                                <w:rFonts w:ascii="Cambria Math" w:hAnsi="Cambria Math"/>
                                                                <w:lang w:eastAsia="en-GB"/>
                                                              </w:rPr>
                                                              <m:t>DMSU</m:t>
                                                            </m:r>
                                                            <m:r>
                                                              <m:rPr>
                                                                <m:sty m:val="p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  <w:lang w:eastAsia="en-GB"/>
                                                              </w:rPr>
                                                              <m:t>,70</m:t>
                                                            </m:r>
                                                          </m:sub>
                                                        </m:sSub>
                                                      </m:num>
                                                      <m:den>
                                                        <m:r>
                                                          <m:rPr>
                                                            <m:sty m:val="p"/>
                                                          </m:rPr>
                                                          <w:rPr>
                                                            <w:rFonts w:ascii="Cambria Math" w:hAnsi="Cambria Math"/>
                                                            <w:lang w:eastAsia="en-GB"/>
                                                          </w:rPr>
                                                          <m:t>10</m:t>
                                                        </m:r>
                                                      </m:den>
                                                    </m:f>
                                                  </m:sup>
                                                </m:sSup>
                                              </m:den>
                                            </m:f>
                                          </m:e>
                                        </m:d>
                                      </m:den>
                                    </m:f>
                                  </m:e>
                                </m:d>
                              </m:oMath>
                            </m:oMathPara>
                          </w:p>
                          <w:p w14:paraId="5D87AD11" w14:textId="77777777" w:rsidR="00C02399" w:rsidRPr="006E5BBE" w:rsidRDefault="00C02399" w:rsidP="00C02399">
                            <w:pPr>
                              <w:pStyle w:val="EQ"/>
                              <w:rPr>
                                <w:lang w:eastAsia="en-GB"/>
                              </w:rPr>
                            </w:pPr>
                            <w:r w:rsidRPr="006E5BBE">
                              <w:rPr>
                                <w:lang w:eastAsia="en-GB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TRMS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average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,95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en-GB"/>
                                </w:rPr>
                                <m:t>=10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lang w:eastAsia="en-GB"/>
                                </w:rPr>
                                <m:t>log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type m:val="lin"/>
                                      <m:ctrlP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lang w:eastAsia="en-GB"/>
                                            </w:rPr>
                                          </m:ctrlPr>
                                        </m:dPr>
                                        <m:e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/>
                                                  <w:lang w:eastAsia="en-GB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lang w:eastAsia="en-GB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lang w:eastAsia="en-GB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lang w:eastAsia="en-GB"/>
                                                    </w:rPr>
                                                    <m:t>10</m:t>
                                                  </m:r>
                                                </m:e>
                                                <m:sup>
                                                  <m:f>
                                                    <m:fPr>
                                                      <m:type m:val="lin"/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</m:ctrlPr>
                                                    </m:fPr>
                                                    <m:num>
                                                      <m:sSub>
                                                        <m:sSubPr>
                                                          <m:ctrlP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</m:ctrlPr>
                                                        </m:sSubPr>
                                                        <m:e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S</m:t>
                                                          </m:r>
                                                        </m:e>
                                                        <m:sub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FS</m:t>
                                                          </m:r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_</m:t>
                                                          </m:r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DMP</m:t>
                                                          </m:r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,95</m:t>
                                                          </m:r>
                                                        </m:sub>
                                                      </m:sSub>
                                                    </m:num>
                                                    <m:den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  <m:t>10</m:t>
                                                      </m:r>
                                                    </m:den>
                                                  </m:f>
                                                </m:sup>
                                              </m:sSup>
                                            </m:den>
                                          </m:f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eastAsia="en-GB"/>
                                            </w:rPr>
                                            <m:t>+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/>
                                                  <w:lang w:eastAsia="en-GB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lang w:eastAsia="en-GB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lang w:eastAsia="en-GB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lang w:eastAsia="en-GB"/>
                                                    </w:rPr>
                                                    <m:t>10</m:t>
                                                  </m:r>
                                                </m:e>
                                                <m:sup>
                                                  <m:f>
                                                    <m:fPr>
                                                      <m:type m:val="lin"/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</m:ctrlPr>
                                                    </m:fPr>
                                                    <m:num>
                                                      <m:sSub>
                                                        <m:sSubPr>
                                                          <m:ctrlP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</m:ctrlPr>
                                                        </m:sSubPr>
                                                        <m:e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S</m:t>
                                                          </m:r>
                                                        </m:e>
                                                        <m:sub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FS</m:t>
                                                          </m:r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_</m:t>
                                                          </m:r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DML</m:t>
                                                          </m:r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,95</m:t>
                                                          </m:r>
                                                        </m:sub>
                                                      </m:sSub>
                                                    </m:num>
                                                    <m:den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  <m:t>10</m:t>
                                                      </m:r>
                                                    </m:den>
                                                  </m:f>
                                                </m:sup>
                                              </m:sSup>
                                            </m:den>
                                          </m:f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eastAsia="en-GB"/>
                                            </w:rPr>
                                            <m:t>+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/>
                                                  <w:lang w:eastAsia="en-GB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lang w:eastAsia="en-GB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lang w:eastAsia="en-GB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lang w:eastAsia="en-GB"/>
                                                    </w:rPr>
                                                    <m:t>10</m:t>
                                                  </m:r>
                                                </m:e>
                                                <m:sup>
                                                  <m:f>
                                                    <m:fPr>
                                                      <m:type m:val="lin"/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</m:ctrlPr>
                                                    </m:fPr>
                                                    <m:num>
                                                      <m:sSub>
                                                        <m:sSubPr>
                                                          <m:ctrlP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</m:ctrlPr>
                                                        </m:sSubPr>
                                                        <m:e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S</m:t>
                                                          </m:r>
                                                        </m:e>
                                                        <m:sub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FS</m:t>
                                                          </m:r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_</m:t>
                                                          </m:r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DMSU</m:t>
                                                          </m:r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,95</m:t>
                                                          </m:r>
                                                        </m:sub>
                                                      </m:sSub>
                                                    </m:num>
                                                    <m:den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  <m:t>10</m:t>
                                                      </m:r>
                                                    </m:den>
                                                  </m:f>
                                                </m:sup>
                                              </m:sSup>
                                            </m:den>
                                          </m:f>
                                        </m:e>
                                      </m:d>
                                    </m:den>
                                  </m:f>
                                </m:e>
                              </m:d>
                            </m:oMath>
                          </w:p>
                          <w:p w14:paraId="39075AAA" w14:textId="77777777" w:rsidR="00C02399" w:rsidRPr="006E5BBE" w:rsidRDefault="00C02399" w:rsidP="00C02399">
                            <w:r w:rsidRPr="006E5BBE">
                              <w:t>Where</w:t>
                            </w:r>
                          </w:p>
                          <w:p w14:paraId="01DC6B01" w14:textId="782ED0F7" w:rsidR="00C02399" w:rsidRPr="00C02399" w:rsidRDefault="00C02399" w:rsidP="00C02399">
                            <w:pPr>
                              <w:pStyle w:val="EQ"/>
                              <w:rPr>
                                <w:lang w:eastAsia="en-GB"/>
                              </w:rPr>
                            </w:pPr>
                            <w:r w:rsidRPr="006E5BBE">
                              <w:rPr>
                                <w:noProof w:val="0"/>
                                <w:lang w:eastAsia="en-GB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MODE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x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en-GB"/>
                                </w:rPr>
                                <m:t>=10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lang w:eastAsia="en-GB"/>
                                </w:rPr>
                                <m:t>log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type m:val="lin"/>
                                      <m:ctrlP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12</m:t>
                                      </m:r>
                                    </m:num>
                                    <m:den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lang w:eastAsia="en-GB"/>
                                            </w:rPr>
                                          </m:ctrlPr>
                                        </m:dPr>
                                        <m:e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/>
                                                  <w:lang w:eastAsia="en-GB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lang w:eastAsia="en-GB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lang w:eastAsia="en-GB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lang w:eastAsia="en-GB"/>
                                                    </w:rPr>
                                                    <m:t>10</m:t>
                                                  </m:r>
                                                </m:e>
                                                <m:sup>
                                                  <m:f>
                                                    <m:fPr>
                                                      <m:type m:val="lin"/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</m:ctrlPr>
                                                    </m:fPr>
                                                    <m:num>
                                                      <m:sSub>
                                                        <m:sSubPr>
                                                          <m:ctrlP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</m:ctrlPr>
                                                        </m:sSubPr>
                                                        <m:e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P</m:t>
                                                          </m:r>
                                                        </m:e>
                                                        <m:sub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MODE</m:t>
                                                          </m:r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,</m:t>
                                                          </m:r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x</m:t>
                                                          </m:r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,0</m:t>
                                                          </m:r>
                                                        </m:sub>
                                                      </m:sSub>
                                                    </m:num>
                                                    <m:den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  <m:t>10</m:t>
                                                      </m:r>
                                                    </m:den>
                                                  </m:f>
                                                </m:sup>
                                              </m:sSup>
                                            </m:den>
                                          </m:f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eastAsia="en-GB"/>
                                            </w:rPr>
                                            <m:t>+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/>
                                                  <w:lang w:eastAsia="en-GB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lang w:eastAsia="en-GB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lang w:eastAsia="en-GB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lang w:eastAsia="en-GB"/>
                                                    </w:rPr>
                                                    <m:t>10</m:t>
                                                  </m:r>
                                                </m:e>
                                                <m:sup>
                                                  <m:f>
                                                    <m:fPr>
                                                      <m:type m:val="lin"/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</m:ctrlPr>
                                                    </m:fPr>
                                                    <m:num>
                                                      <m:sSub>
                                                        <m:sSubPr>
                                                          <m:ctrlP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</m:ctrlPr>
                                                        </m:sSubPr>
                                                        <m:e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P</m:t>
                                                          </m:r>
                                                        </m:e>
                                                        <m:sub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MODE</m:t>
                                                          </m:r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,</m:t>
                                                          </m:r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x</m:t>
                                                          </m:r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,1</m:t>
                                                          </m:r>
                                                        </m:sub>
                                                      </m:sSub>
                                                    </m:num>
                                                    <m:den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  <m:t>10</m:t>
                                                      </m:r>
                                                    </m:den>
                                                  </m:f>
                                                </m:sup>
                                              </m:sSup>
                                            </m:den>
                                          </m:f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eastAsia="en-GB"/>
                                            </w:rPr>
                                            <m:t>+…+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/>
                                                  <w:lang w:eastAsia="en-GB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lang w:eastAsia="en-GB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lang w:eastAsia="en-GB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lang w:eastAsia="en-GB"/>
                                                    </w:rPr>
                                                    <m:t>10</m:t>
                                                  </m:r>
                                                </m:e>
                                                <m:sup>
                                                  <m:f>
                                                    <m:fPr>
                                                      <m:type m:val="lin"/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</m:ctrlPr>
                                                    </m:fPr>
                                                    <m:num>
                                                      <m:sSub>
                                                        <m:sSubPr>
                                                          <m:ctrlP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</m:ctrlPr>
                                                        </m:sSubPr>
                                                        <m:e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P</m:t>
                                                          </m:r>
                                                        </m:e>
                                                        <m:sub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MODE</m:t>
                                                          </m:r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,</m:t>
                                                          </m:r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x</m:t>
                                                          </m:r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lang w:eastAsia="en-GB"/>
                                                            </w:rPr>
                                                            <m:t>,11</m:t>
                                                          </m:r>
                                                        </m:sub>
                                                      </m:sSub>
                                                    </m:num>
                                                    <m:den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  <m:t>10</m:t>
                                                      </m:r>
                                                    </m:den>
                                                  </m:f>
                                                </m:sup>
                                              </m:sSup>
                                            </m:den>
                                          </m:f>
                                        </m:e>
                                      </m:d>
                                    </m:den>
                                  </m:f>
                                </m:e>
                              </m:d>
                            </m:oMath>
                          </w:p>
                          <w:p w14:paraId="036F3D9B" w14:textId="2BC6BA0E" w:rsidR="00545648" w:rsidRPr="0065332F" w:rsidRDefault="00545648" w:rsidP="00545648">
                            <w:r w:rsidRPr="006E5BBE">
                              <w:t xml:space="preserve">For the reference MPAC methodology and the harmonized RTS methodology defined in [7], if 1 azimuth position does not result in a defined measured sensitivity at 70% or 95% throughput, </w:t>
                            </w:r>
                            <w:r w:rsidRPr="006E5BBE">
                              <w:rPr>
                                <w:i/>
                              </w:rPr>
                              <w:t>S</w:t>
                            </w:r>
                            <w:r w:rsidRPr="006E5BBE">
                              <w:rPr>
                                <w:i/>
                                <w:vertAlign w:val="subscript"/>
                              </w:rPr>
                              <w:t>MODE,70</w:t>
                            </w:r>
                            <w:r w:rsidRPr="006E5BBE">
                              <w:rPr>
                                <w:vertAlign w:val="subscript"/>
                              </w:rPr>
                              <w:t xml:space="preserve"> </w:t>
                            </w:r>
                            <w:r w:rsidRPr="006E5BBE">
                              <w:t xml:space="preserve">or </w:t>
                            </w:r>
                            <w:r w:rsidRPr="006E5BBE">
                              <w:rPr>
                                <w:i/>
                              </w:rPr>
                              <w:t>S</w:t>
                            </w:r>
                            <w:r w:rsidRPr="006E5BBE">
                              <w:rPr>
                                <w:i/>
                                <w:vertAlign w:val="subscript"/>
                              </w:rPr>
                              <w:t>MODE,95</w:t>
                            </w:r>
                            <w:r w:rsidRPr="006E5BBE">
                              <w:rPr>
                                <w:vertAlign w:val="subscript"/>
                              </w:rPr>
                              <w:t xml:space="preserve"> </w:t>
                            </w:r>
                            <w:r w:rsidRPr="006E5BBE">
                              <w:t xml:space="preserve">are calculated using the 11 measured sensitivities and the maximum downlink RS-EPRE </w:t>
                            </w:r>
                            <w:r w:rsidRPr="006E5BBE">
                              <w:rPr>
                                <w:i/>
                              </w:rPr>
                              <w:t>P</w:t>
                            </w:r>
                            <w:r w:rsidRPr="006E5BBE">
                              <w:rPr>
                                <w:i/>
                                <w:vertAlign w:val="subscript"/>
                              </w:rPr>
                              <w:t>RS-EPRE-MAX</w:t>
                            </w:r>
                            <w:r w:rsidRPr="006E5BBE">
                              <w:t xml:space="preserve"> (substitution approach) for the one missing result.  If 2 azimuth positions do not result in a defined measured sensitivity at 95% throughput, </w:t>
                            </w:r>
                            <w:r w:rsidRPr="006E5BBE">
                              <w:rPr>
                                <w:i/>
                              </w:rPr>
                              <w:t>S</w:t>
                            </w:r>
                            <w:r w:rsidRPr="006E5BBE">
                              <w:rPr>
                                <w:i/>
                                <w:vertAlign w:val="subscript"/>
                              </w:rPr>
                              <w:t>MODE,95</w:t>
                            </w:r>
                            <w:r w:rsidRPr="006E5BBE">
                              <w:t xml:space="preserve"> is calculated using the 10 measured sensitivities and </w:t>
                            </w:r>
                            <w:r w:rsidRPr="006E5BBE">
                              <w:rPr>
                                <w:i/>
                              </w:rPr>
                              <w:t>P</w:t>
                            </w:r>
                            <w:r w:rsidRPr="006E5BBE">
                              <w:rPr>
                                <w:i/>
                                <w:vertAlign w:val="subscript"/>
                              </w:rPr>
                              <w:t>RS-EPRE-MAX</w:t>
                            </w:r>
                            <w:r w:rsidRPr="006E5BBE">
                              <w:t xml:space="preserve"> for the two missing results. If more azimuth positions result in undefined values for measured sensitivity at the 70% and/or 95% throughput, then the TRMS requirement for the corresponding throughput levels has not been met by such a device. </w:t>
                            </w:r>
                            <w:r w:rsidRPr="0065332F">
                              <w:rPr>
                                <w:i/>
                                <w:highlight w:val="yellow"/>
                              </w:rPr>
                              <w:t>P</w:t>
                            </w:r>
                            <w:r w:rsidRPr="0065332F">
                              <w:rPr>
                                <w:i/>
                                <w:highlight w:val="yellow"/>
                                <w:vertAlign w:val="subscript"/>
                              </w:rPr>
                              <w:t>RS-EPRE-MAX</w:t>
                            </w:r>
                            <w:r w:rsidRPr="0065332F">
                              <w:rPr>
                                <w:highlight w:val="yellow"/>
                              </w:rPr>
                              <w:t xml:space="preserve"> is defined as -80 dBm/15 kHz and is the maximum downlink RS-EPRE supported by the test system.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224CA6D" id="文本框 1" o:spid="_x0000_s1027" type="#_x0000_t202" style="width:480.9pt;height:280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MxEPAIAAFkEAAAOAAAAZHJzL2Uyb0RvYy54bWysVM2O0zAQviPxDpbvNP1vN2q6WroUIS0/&#10;0sIDOI7TWDgeY7tNygMsb8CJC3eeq8/B2OmWCDghcrA8nvHnme+byeq6rRU5COsk6IyOBkNKhOZQ&#10;SL3L6If322dLSpxnumAKtMjoUTh6vX76ZNWYVIyhAlUISxBEu7QxGa28N2mSOF6JmrkBGKHRWYKt&#10;mUfT7pLCsgbRa5WMh8N50oAtjAUunMPT285J1xG/LAX3b8vSCU9URjE3H1cb1zysyXrF0p1lppL8&#10;nAb7hyxqJjU+eoG6ZZ6RvZV/QNWSW3BQ+gGHOoGylFzEGrCa0fC3au4rZkSsBclx5kKT+3+w/M3h&#10;nSWyQO0o0axGiU5fv5y+/Th9fyCjQE9jXIpR9wbjfPsc2hAaSnXmDvhHRzRsKqZ34sZaaCrBCkwv&#10;3kx6VzscF0Dy5jUU+A7be4hAbWnrAIhsEERHmY4XaUTrCcfD+Wi4mE7QxdE3mc0Xy+kkZJew9PG6&#10;sc6/FFCTsMmoRe0jPDvcOd+FPobE9EHJYiuViobd5RtlyYFhn2zjd0Z3/TClSZPRq9l41jHQ97k+&#10;xDB+f4OopceGV7LO6PISxNLA2wtdxHb0TKpuj9UpjUUGIgN3HYu+zduzZGd9ciiOyKyFrr9xHnFT&#10;gf1MSYO9nVH3ac+soES90qjO1Wg6DcMQjelsMUbD9j1538M0R6iMekq67cZ3A7Q3Vu4qfKnrBw03&#10;qGgpI9ch4y6rc/rYv1Gt86yFAenbMerXH2H9EwAA//8DAFBLAwQUAAYACAAAACEAOFTdqdwAAAAF&#10;AQAADwAAAGRycy9kb3ducmV2LnhtbEyPzU7DMBCE70i8g7VIXBB1wk9oQpwKIYHgBgXB1Y23SYS9&#10;Drabhrdn4QKXkVazmvmmXs3OiglDHDwpyBcZCKTWm4E6Ba8vd6dLEDFpMtp6QgVfGGHVHB7UujJ+&#10;T884rVMnOIRipRX0KY2VlLHt0em48CMSe1sfnE58hk6aoPcc7qw8y7JCOj0QN/R6xNse24/1zilY&#10;XjxM7/Hx/OmtLba2TCdX0/1nUOr4aL65BpFwTn/P8IPP6NAw08bvyERhFfCQ9KvslUXOMzYKLou8&#10;BNnU8j998w0AAP//AwBQSwECLQAUAAYACAAAACEAtoM4kv4AAADhAQAAEwAAAAAAAAAAAAAAAAAA&#10;AAAAW0NvbnRlbnRfVHlwZXNdLnhtbFBLAQItABQABgAIAAAAIQA4/SH/1gAAAJQBAAALAAAAAAAA&#10;AAAAAAAAAC8BAABfcmVscy8ucmVsc1BLAQItABQABgAIAAAAIQBm3MxEPAIAAFkEAAAOAAAAAAAA&#10;AAAAAAAAAC4CAABkcnMvZTJvRG9jLnhtbFBLAQItABQABgAIAAAAIQA4VN2p3AAAAAUBAAAPAAAA&#10;AAAAAAAAAAAAAJYEAABkcnMvZG93bnJldi54bWxQSwUGAAAAAAQABADzAAAAnwUAAAAA&#10;">
                <v:textbox>
                  <w:txbxContent>
                    <w:p w14:paraId="5CC3C5CA" w14:textId="4532B34C" w:rsidR="00C02399" w:rsidRPr="006E5BBE" w:rsidRDefault="00C02399" w:rsidP="00C02399">
                      <w:pPr>
                        <w:pStyle w:val="EQ"/>
                        <w:rPr>
                          <w:lang w:eastAsia="en-GB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en-GB"/>
                                </w:rPr>
                                <m:t>TRMS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en-GB"/>
                                </w:rPr>
                                <m:t>average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en-GB"/>
                                </w:rPr>
                                <m:t>,70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GB"/>
                            </w:rPr>
                            <m:t>=10</m:t>
                          </m:r>
                          <m:r>
                            <m:rPr>
                              <m:nor/>
                            </m:rPr>
                            <w:rPr>
                              <w:lang w:eastAsia="en-GB"/>
                            </w:rPr>
                            <m:t>log</m:t>
                          </m:r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lang w:eastAsia="en-GB"/>
                                </w:rPr>
                              </m:ctrlPr>
                            </m:dPr>
                            <m:e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3</m:t>
                                  </m:r>
                                </m:num>
                                <m:den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</m:ctrlPr>
                                    </m:dP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lang w:eastAsia="en-GB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eastAsia="en-GB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lang w:eastAsia="en-GB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lang w:eastAsia="en-GB"/>
                                                </w:rPr>
                                                <m:t>10</m:t>
                                              </m:r>
                                            </m:e>
                                            <m:sup>
                                              <m:f>
                                                <m:fPr>
                                                  <m:type m:val="lin"/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lang w:eastAsia="en-GB"/>
                                                    </w:rPr>
                                                  </m:ctrlPr>
                                                </m:fPr>
                                                <m:num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  <m:t>S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  <m:t>FS</m:t>
                                                      </m:r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  <m:t>_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  <m:t>DMP</m:t>
                                                      </m:r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  <m:t>,70</m:t>
                                                      </m:r>
                                                    </m:sub>
                                                  </m:sSub>
                                                </m:num>
                                                <m:den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lang w:eastAsia="en-GB"/>
                                                    </w:rPr>
                                                    <m:t>10</m:t>
                                                  </m:r>
                                                </m:den>
                                              </m:f>
                                            </m:sup>
                                          </m:sSup>
                                        </m:den>
                                      </m:f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+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lang w:eastAsia="en-GB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eastAsia="en-GB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lang w:eastAsia="en-GB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lang w:eastAsia="en-GB"/>
                                                </w:rPr>
                                                <m:t>10</m:t>
                                              </m:r>
                                            </m:e>
                                            <m:sup>
                                              <m:f>
                                                <m:fPr>
                                                  <m:type m:val="lin"/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lang w:eastAsia="en-GB"/>
                                                    </w:rPr>
                                                  </m:ctrlPr>
                                                </m:fPr>
                                                <m:num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  <m:t>S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  <m:t>FS</m:t>
                                                      </m:r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  <m:t>_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  <m:t>DML</m:t>
                                                      </m:r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  <m:t>,70</m:t>
                                                      </m:r>
                                                    </m:sub>
                                                  </m:sSub>
                                                </m:num>
                                                <m:den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lang w:eastAsia="en-GB"/>
                                                    </w:rPr>
                                                    <m:t>10</m:t>
                                                  </m:r>
                                                </m:den>
                                              </m:f>
                                            </m:sup>
                                          </m:sSup>
                                        </m:den>
                                      </m:f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+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lang w:eastAsia="en-GB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eastAsia="en-GB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lang w:eastAsia="en-GB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lang w:eastAsia="en-GB"/>
                                                </w:rPr>
                                                <m:t>10</m:t>
                                              </m:r>
                                            </m:e>
                                            <m:sup>
                                              <m:f>
                                                <m:fPr>
                                                  <m:type m:val="lin"/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lang w:eastAsia="en-GB"/>
                                                    </w:rPr>
                                                  </m:ctrlPr>
                                                </m:fPr>
                                                <m:num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  <m:t>S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  <m:t>FS</m:t>
                                                      </m:r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  <m:t>_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  <m:t>DMSU</m:t>
                                                      </m:r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lang w:eastAsia="en-GB"/>
                                                        </w:rPr>
                                                        <m:t>,70</m:t>
                                                      </m:r>
                                                    </m:sub>
                                                  </m:sSub>
                                                </m:num>
                                                <m:den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lang w:eastAsia="en-GB"/>
                                                    </w:rPr>
                                                    <m:t>10</m:t>
                                                  </m:r>
                                                </m:den>
                                              </m:f>
                                            </m:sup>
                                          </m:sSup>
                                        </m:den>
                                      </m:f>
                                    </m:e>
                                  </m:d>
                                </m:den>
                              </m:f>
                            </m:e>
                          </m:d>
                        </m:oMath>
                      </m:oMathPara>
                    </w:p>
                    <w:p w14:paraId="5D87AD11" w14:textId="77777777" w:rsidR="00C02399" w:rsidRPr="006E5BBE" w:rsidRDefault="00C02399" w:rsidP="00C02399">
                      <w:pPr>
                        <w:pStyle w:val="EQ"/>
                        <w:rPr>
                          <w:lang w:eastAsia="en-GB"/>
                        </w:rPr>
                      </w:pPr>
                      <w:r w:rsidRPr="006E5BBE">
                        <w:rPr>
                          <w:lang w:eastAsia="en-GB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TRMS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average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,95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=10</m:t>
                        </m:r>
                        <m:r>
                          <m:rPr>
                            <m:nor/>
                          </m:rPr>
                          <w:rPr>
                            <w:lang w:eastAsia="en-GB"/>
                          </w:rPr>
                          <m:t>log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lang w:eastAsia="en-GB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3</m:t>
                                </m:r>
                              </m:num>
                              <m:den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lang w:eastAsia="en-GB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lang w:eastAsia="en-GB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eastAsia="en-GB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lang w:eastAsia="en-GB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lang w:eastAsia="en-GB"/>
                                              </w:rPr>
                                              <m:t>10</m:t>
                                            </m:r>
                                          </m:e>
                                          <m:sup>
                                            <m:f>
                                              <m:fPr>
                                                <m:type m:val="lin"/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lang w:eastAsia="en-GB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S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FS</m:t>
                                                    </m:r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_</m:t>
                                                    </m:r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DMP</m:t>
                                                    </m:r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,95</m:t>
                                                    </m:r>
                                                  </m:sub>
                                                </m:sSub>
                                              </m:num>
                                              <m:den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lang w:eastAsia="en-GB"/>
                                                  </w:rPr>
                                                  <m:t>10</m:t>
                                                </m:r>
                                              </m:den>
                                            </m:f>
                                          </m:sup>
                                        </m:sSup>
                                      </m:den>
                                    </m:f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en-GB"/>
                                      </w:rPr>
                                      <m:t>+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lang w:eastAsia="en-GB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eastAsia="en-GB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lang w:eastAsia="en-GB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lang w:eastAsia="en-GB"/>
                                              </w:rPr>
                                              <m:t>10</m:t>
                                            </m:r>
                                          </m:e>
                                          <m:sup>
                                            <m:f>
                                              <m:fPr>
                                                <m:type m:val="lin"/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lang w:eastAsia="en-GB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S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FS</m:t>
                                                    </m:r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_</m:t>
                                                    </m:r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DML</m:t>
                                                    </m:r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,95</m:t>
                                                    </m:r>
                                                  </m:sub>
                                                </m:sSub>
                                              </m:num>
                                              <m:den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lang w:eastAsia="en-GB"/>
                                                  </w:rPr>
                                                  <m:t>10</m:t>
                                                </m:r>
                                              </m:den>
                                            </m:f>
                                          </m:sup>
                                        </m:sSup>
                                      </m:den>
                                    </m:f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en-GB"/>
                                      </w:rPr>
                                      <m:t>+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lang w:eastAsia="en-GB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eastAsia="en-GB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lang w:eastAsia="en-GB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lang w:eastAsia="en-GB"/>
                                              </w:rPr>
                                              <m:t>10</m:t>
                                            </m:r>
                                          </m:e>
                                          <m:sup>
                                            <m:f>
                                              <m:fPr>
                                                <m:type m:val="lin"/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lang w:eastAsia="en-GB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S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FS</m:t>
                                                    </m:r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_</m:t>
                                                    </m:r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DMSU</m:t>
                                                    </m:r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,95</m:t>
                                                    </m:r>
                                                  </m:sub>
                                                </m:sSub>
                                              </m:num>
                                              <m:den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lang w:eastAsia="en-GB"/>
                                                  </w:rPr>
                                                  <m:t>10</m:t>
                                                </m:r>
                                              </m:den>
                                            </m:f>
                                          </m:sup>
                                        </m:sSup>
                                      </m:den>
                                    </m:f>
                                  </m:e>
                                </m:d>
                              </m:den>
                            </m:f>
                          </m:e>
                        </m:d>
                      </m:oMath>
                    </w:p>
                    <w:p w14:paraId="39075AAA" w14:textId="77777777" w:rsidR="00C02399" w:rsidRPr="006E5BBE" w:rsidRDefault="00C02399" w:rsidP="00C02399">
                      <w:proofErr w:type="gramStart"/>
                      <w:r w:rsidRPr="006E5BBE">
                        <w:t>Where</w:t>
                      </w:r>
                      <w:proofErr w:type="gramEnd"/>
                    </w:p>
                    <w:p w14:paraId="01DC6B01" w14:textId="782ED0F7" w:rsidR="00C02399" w:rsidRPr="00C02399" w:rsidRDefault="00C02399" w:rsidP="00C02399">
                      <w:pPr>
                        <w:pStyle w:val="EQ"/>
                        <w:rPr>
                          <w:lang w:eastAsia="en-GB"/>
                        </w:rPr>
                      </w:pPr>
                      <w:r w:rsidRPr="006E5BBE">
                        <w:rPr>
                          <w:noProof w:val="0"/>
                          <w:lang w:eastAsia="en-GB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MODE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x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=10</m:t>
                        </m:r>
                        <m:r>
                          <m:rPr>
                            <m:nor/>
                          </m:rPr>
                          <w:rPr>
                            <w:lang w:eastAsia="en-GB"/>
                          </w:rPr>
                          <m:t>log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lang w:eastAsia="en-GB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12</m:t>
                                </m:r>
                              </m:num>
                              <m:den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lang w:eastAsia="en-GB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lang w:eastAsia="en-GB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eastAsia="en-GB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lang w:eastAsia="en-GB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lang w:eastAsia="en-GB"/>
                                              </w:rPr>
                                              <m:t>10</m:t>
                                            </m:r>
                                          </m:e>
                                          <m:sup>
                                            <m:f>
                                              <m:fPr>
                                                <m:type m:val="lin"/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lang w:eastAsia="en-GB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P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MODE</m:t>
                                                    </m:r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,</m:t>
                                                    </m:r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x</m:t>
                                                    </m:r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,0</m:t>
                                                    </m:r>
                                                  </m:sub>
                                                </m:sSub>
                                              </m:num>
                                              <m:den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lang w:eastAsia="en-GB"/>
                                                  </w:rPr>
                                                  <m:t>10</m:t>
                                                </m:r>
                                              </m:den>
                                            </m:f>
                                          </m:sup>
                                        </m:sSup>
                                      </m:den>
                                    </m:f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en-GB"/>
                                      </w:rPr>
                                      <m:t>+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lang w:eastAsia="en-GB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eastAsia="en-GB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lang w:eastAsia="en-GB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lang w:eastAsia="en-GB"/>
                                              </w:rPr>
                                              <m:t>10</m:t>
                                            </m:r>
                                          </m:e>
                                          <m:sup>
                                            <m:f>
                                              <m:fPr>
                                                <m:type m:val="lin"/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lang w:eastAsia="en-GB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P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MODE</m:t>
                                                    </m:r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,</m:t>
                                                    </m:r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x</m:t>
                                                    </m:r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,1</m:t>
                                                    </m:r>
                                                  </m:sub>
                                                </m:sSub>
                                              </m:num>
                                              <m:den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lang w:eastAsia="en-GB"/>
                                                  </w:rPr>
                                                  <m:t>10</m:t>
                                                </m:r>
                                              </m:den>
                                            </m:f>
                                          </m:sup>
                                        </m:sSup>
                                      </m:den>
                                    </m:f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en-GB"/>
                                      </w:rPr>
                                      <m:t>+…+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lang w:eastAsia="en-GB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eastAsia="en-GB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lang w:eastAsia="en-GB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lang w:eastAsia="en-GB"/>
                                              </w:rPr>
                                              <m:t>10</m:t>
                                            </m:r>
                                          </m:e>
                                          <m:sup>
                                            <m:f>
                                              <m:fPr>
                                                <m:type m:val="lin"/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lang w:eastAsia="en-GB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P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MODE</m:t>
                                                    </m:r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,</m:t>
                                                    </m:r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x</m:t>
                                                    </m:r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lang w:eastAsia="en-GB"/>
                                                      </w:rPr>
                                                      <m:t>,11</m:t>
                                                    </m:r>
                                                  </m:sub>
                                                </m:sSub>
                                              </m:num>
                                              <m:den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lang w:eastAsia="en-GB"/>
                                                  </w:rPr>
                                                  <m:t>10</m:t>
                                                </m:r>
                                              </m:den>
                                            </m:f>
                                          </m:sup>
                                        </m:sSup>
                                      </m:den>
                                    </m:f>
                                  </m:e>
                                </m:d>
                              </m:den>
                            </m:f>
                          </m:e>
                        </m:d>
                      </m:oMath>
                    </w:p>
                    <w:p w14:paraId="036F3D9B" w14:textId="2BC6BA0E" w:rsidR="00545648" w:rsidRPr="0065332F" w:rsidRDefault="00545648" w:rsidP="00545648">
                      <w:r w:rsidRPr="006E5BBE">
                        <w:t xml:space="preserve">For the reference MPAC methodology and the harmonized RTS methodology defined in [7], if 1 azimuth position does not result in a defined measured sensitivity at 70% or 95% throughput, </w:t>
                      </w:r>
                      <w:r w:rsidRPr="006E5BBE">
                        <w:rPr>
                          <w:i/>
                        </w:rPr>
                        <w:t>S</w:t>
                      </w:r>
                      <w:r w:rsidRPr="006E5BBE">
                        <w:rPr>
                          <w:i/>
                          <w:vertAlign w:val="subscript"/>
                        </w:rPr>
                        <w:t>MODE,70</w:t>
                      </w:r>
                      <w:r w:rsidRPr="006E5BBE">
                        <w:rPr>
                          <w:vertAlign w:val="subscript"/>
                        </w:rPr>
                        <w:t xml:space="preserve"> </w:t>
                      </w:r>
                      <w:r w:rsidRPr="006E5BBE">
                        <w:t xml:space="preserve">or </w:t>
                      </w:r>
                      <w:r w:rsidRPr="006E5BBE">
                        <w:rPr>
                          <w:i/>
                        </w:rPr>
                        <w:t>S</w:t>
                      </w:r>
                      <w:r w:rsidRPr="006E5BBE">
                        <w:rPr>
                          <w:i/>
                          <w:vertAlign w:val="subscript"/>
                        </w:rPr>
                        <w:t>MODE,95</w:t>
                      </w:r>
                      <w:r w:rsidRPr="006E5BBE">
                        <w:rPr>
                          <w:vertAlign w:val="subscript"/>
                        </w:rPr>
                        <w:t xml:space="preserve"> </w:t>
                      </w:r>
                      <w:proofErr w:type="gramStart"/>
                      <w:r w:rsidRPr="006E5BBE">
                        <w:t>are</w:t>
                      </w:r>
                      <w:proofErr w:type="gramEnd"/>
                      <w:r w:rsidRPr="006E5BBE">
                        <w:t xml:space="preserve"> calculated using the 11 measured sensitivities and the maximum downlink RS-EPRE </w:t>
                      </w:r>
                      <w:r w:rsidRPr="006E5BBE">
                        <w:rPr>
                          <w:i/>
                        </w:rPr>
                        <w:t>P</w:t>
                      </w:r>
                      <w:r w:rsidRPr="006E5BBE">
                        <w:rPr>
                          <w:i/>
                          <w:vertAlign w:val="subscript"/>
                        </w:rPr>
                        <w:t>RS-EPRE-MAX</w:t>
                      </w:r>
                      <w:r w:rsidRPr="006E5BBE">
                        <w:t xml:space="preserve"> (substitution approach) for the one missing result.  If 2 azimuth positions do not result in a defined measured sensitivity at 95% throughput, </w:t>
                      </w:r>
                      <w:r w:rsidRPr="006E5BBE">
                        <w:rPr>
                          <w:i/>
                        </w:rPr>
                        <w:t>S</w:t>
                      </w:r>
                      <w:r w:rsidRPr="006E5BBE">
                        <w:rPr>
                          <w:i/>
                          <w:vertAlign w:val="subscript"/>
                        </w:rPr>
                        <w:t>MODE,95</w:t>
                      </w:r>
                      <w:r w:rsidRPr="006E5BBE">
                        <w:t xml:space="preserve"> is calculated using the 10 measured sensitivities and </w:t>
                      </w:r>
                      <w:r w:rsidRPr="006E5BBE">
                        <w:rPr>
                          <w:i/>
                        </w:rPr>
                        <w:t>P</w:t>
                      </w:r>
                      <w:r w:rsidRPr="006E5BBE">
                        <w:rPr>
                          <w:i/>
                          <w:vertAlign w:val="subscript"/>
                        </w:rPr>
                        <w:t>RS-EPRE-MAX</w:t>
                      </w:r>
                      <w:r w:rsidRPr="006E5BBE">
                        <w:t xml:space="preserve"> for the two missing results. If more azimuth positions result in undefined values for measured sensitivity at the 70% and/or 95% throughput, then the TRMS requirement for the corresponding throughput levels has not been met by such a device. </w:t>
                      </w:r>
                      <w:r w:rsidRPr="0065332F">
                        <w:rPr>
                          <w:i/>
                          <w:highlight w:val="yellow"/>
                        </w:rPr>
                        <w:t>P</w:t>
                      </w:r>
                      <w:r w:rsidRPr="0065332F">
                        <w:rPr>
                          <w:i/>
                          <w:highlight w:val="yellow"/>
                          <w:vertAlign w:val="subscript"/>
                        </w:rPr>
                        <w:t>RS-EPRE-MAX</w:t>
                      </w:r>
                      <w:r w:rsidRPr="0065332F">
                        <w:rPr>
                          <w:highlight w:val="yellow"/>
                        </w:rPr>
                        <w:t xml:space="preserve"> is defined as -80 dBm/15 kHz and is the maximum downlink RS-EPRE supported by the test system.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31A8A53" w14:textId="03BC6AF2" w:rsidR="00C02399" w:rsidRDefault="00C02399" w:rsidP="00FE7A63">
      <w:pPr>
        <w:spacing w:after="120"/>
        <w:jc w:val="both"/>
        <w:rPr>
          <w:bCs/>
        </w:rPr>
      </w:pPr>
      <w:r>
        <w:rPr>
          <w:rFonts w:eastAsiaTheme="minorEastAsia"/>
          <w:lang w:eastAsia="zh-CN"/>
        </w:rPr>
        <w:t xml:space="preserve">According to the above definition, </w:t>
      </w:r>
      <w:r w:rsidRPr="00C02399">
        <w:rPr>
          <w:bCs/>
          <w:i/>
          <w:iCs/>
        </w:rPr>
        <w:t>P</w:t>
      </w:r>
      <w:r w:rsidRPr="00C02399">
        <w:rPr>
          <w:bCs/>
          <w:i/>
          <w:iCs/>
          <w:vertAlign w:val="subscript"/>
        </w:rPr>
        <w:t>RS-EPRE-MAX</w:t>
      </w:r>
      <w:r>
        <w:rPr>
          <w:bCs/>
          <w:i/>
          <w:iCs/>
          <w:vertAlign w:val="subscript"/>
        </w:rPr>
        <w:t xml:space="preserve"> </w:t>
      </w:r>
      <w:r w:rsidRPr="00C02399">
        <w:rPr>
          <w:bCs/>
        </w:rPr>
        <w:t>is</w:t>
      </w:r>
      <w:r>
        <w:rPr>
          <w:bCs/>
        </w:rPr>
        <w:t xml:space="preserve"> the maximum downlink RS-EPRE supported by the test system, not an additional criterion </w:t>
      </w:r>
      <w:r w:rsidR="006B3FC5">
        <w:rPr>
          <w:bCs/>
        </w:rPr>
        <w:t>for EUT. The figure of merit for EUT is the value of TRMS and the</w:t>
      </w:r>
      <w:r w:rsidR="00E8464A">
        <w:rPr>
          <w:bCs/>
        </w:rPr>
        <w:t xml:space="preserve"> additional criteria is the</w:t>
      </w:r>
      <w:r w:rsidR="006B3FC5">
        <w:rPr>
          <w:bCs/>
        </w:rPr>
        <w:t xml:space="preserve"> minimum number of azimuth positions</w:t>
      </w:r>
      <w:r w:rsidR="00E82357">
        <w:rPr>
          <w:bCs/>
        </w:rPr>
        <w:t xml:space="preserve"> that </w:t>
      </w:r>
      <w:r w:rsidR="008624D4">
        <w:rPr>
          <w:bCs/>
        </w:rPr>
        <w:t>can</w:t>
      </w:r>
      <w:r w:rsidR="006B3FC5">
        <w:rPr>
          <w:bCs/>
        </w:rPr>
        <w:t xml:space="preserve"> </w:t>
      </w:r>
      <w:r w:rsidR="00E82357">
        <w:rPr>
          <w:bCs/>
        </w:rPr>
        <w:t>achieve the</w:t>
      </w:r>
      <w:r w:rsidR="006B3FC5">
        <w:rPr>
          <w:bCs/>
        </w:rPr>
        <w:t xml:space="preserve"> target throughput</w:t>
      </w:r>
      <w:r w:rsidR="00E82357">
        <w:rPr>
          <w:bCs/>
        </w:rPr>
        <w:t xml:space="preserve"> under the maximum downlink RS-EPRE</w:t>
      </w:r>
      <w:r w:rsidR="006B3FC5">
        <w:rPr>
          <w:bCs/>
        </w:rPr>
        <w:t>.</w:t>
      </w:r>
    </w:p>
    <w:p w14:paraId="48DE458E" w14:textId="4A4F6982" w:rsidR="0083314F" w:rsidRPr="0083314F" w:rsidRDefault="0083314F" w:rsidP="00FE7A63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272892">
        <w:rPr>
          <w:rFonts w:eastAsiaTheme="minorEastAsia"/>
          <w:b/>
          <w:bCs/>
          <w:lang w:eastAsia="zh-CN"/>
        </w:rPr>
        <w:t xml:space="preserve">Observation 1: </w:t>
      </w:r>
      <w:r w:rsidRPr="0083314F">
        <w:rPr>
          <w:b/>
          <w:bCs/>
          <w:iCs/>
        </w:rPr>
        <w:t>The</w:t>
      </w:r>
      <w:r>
        <w:rPr>
          <w:rFonts w:eastAsiaTheme="minorEastAsia"/>
          <w:b/>
          <w:bCs/>
          <w:lang w:eastAsia="zh-CN"/>
        </w:rPr>
        <w:t xml:space="preserve"> FoM of LTE and FR1 MIMO OTA is the value of TRMS and</w:t>
      </w:r>
      <w:r w:rsidR="00E8464A" w:rsidRPr="00E8464A">
        <w:rPr>
          <w:bCs/>
        </w:rPr>
        <w:t xml:space="preserve"> </w:t>
      </w:r>
      <w:r w:rsidR="00E8464A" w:rsidRPr="00E8464A">
        <w:rPr>
          <w:b/>
        </w:rPr>
        <w:t>the additional criteria</w:t>
      </w:r>
      <w:r>
        <w:rPr>
          <w:rFonts w:eastAsiaTheme="minorEastAsia"/>
          <w:b/>
          <w:bCs/>
          <w:lang w:eastAsia="zh-CN"/>
        </w:rPr>
        <w:t xml:space="preserve"> </w:t>
      </w:r>
      <w:r w:rsidR="00E8464A">
        <w:rPr>
          <w:rFonts w:eastAsiaTheme="minorEastAsia"/>
          <w:b/>
          <w:bCs/>
          <w:lang w:eastAsia="zh-CN"/>
        </w:rPr>
        <w:t xml:space="preserve">is </w:t>
      </w:r>
      <w:r>
        <w:rPr>
          <w:rFonts w:eastAsiaTheme="minorEastAsia"/>
          <w:b/>
          <w:bCs/>
          <w:lang w:eastAsia="zh-CN"/>
        </w:rPr>
        <w:t>the restriction of P</w:t>
      </w:r>
      <w:r w:rsidRPr="0083314F">
        <w:rPr>
          <w:rFonts w:eastAsiaTheme="minorEastAsia"/>
          <w:b/>
          <w:bCs/>
          <w:vertAlign w:val="subscript"/>
          <w:lang w:eastAsia="zh-CN"/>
        </w:rPr>
        <w:t>mode</w:t>
      </w:r>
      <w:r>
        <w:rPr>
          <w:rFonts w:eastAsiaTheme="minorEastAsia"/>
          <w:b/>
          <w:bCs/>
          <w:vertAlign w:val="subscript"/>
          <w:lang w:eastAsia="zh-CN"/>
        </w:rPr>
        <w:t xml:space="preserve"> </w:t>
      </w:r>
      <w:r w:rsidRPr="0083314F">
        <w:rPr>
          <w:rFonts w:eastAsiaTheme="minorEastAsia"/>
          <w:b/>
          <w:bCs/>
          <w:lang w:eastAsia="zh-CN"/>
        </w:rPr>
        <w:t>(</w:t>
      </w:r>
      <w:r>
        <w:rPr>
          <w:rFonts w:eastAsiaTheme="minorEastAsia"/>
          <w:b/>
          <w:bCs/>
          <w:lang w:eastAsia="zh-CN"/>
        </w:rPr>
        <w:t>i.e., the restriction of number of azimuth positions that can achieve the target throughput</w:t>
      </w:r>
      <w:r w:rsidRPr="0083314F">
        <w:rPr>
          <w:rFonts w:eastAsiaTheme="minorEastAsia"/>
          <w:b/>
          <w:bCs/>
          <w:lang w:eastAsia="zh-CN"/>
        </w:rPr>
        <w:t>)</w:t>
      </w:r>
      <w:r w:rsidRPr="00F87E9A">
        <w:rPr>
          <w:rFonts w:eastAsiaTheme="minorEastAsia"/>
          <w:b/>
          <w:bCs/>
          <w:lang w:eastAsia="zh-CN"/>
        </w:rPr>
        <w:t>.</w:t>
      </w:r>
    </w:p>
    <w:p w14:paraId="3045EA94" w14:textId="03C4EBAB" w:rsidR="00D86960" w:rsidRPr="00776081" w:rsidRDefault="00776081" w:rsidP="00FE7A63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</w:t>
      </w:r>
      <w:r w:rsidR="006F405B">
        <w:rPr>
          <w:rFonts w:eastAsiaTheme="minorEastAsia"/>
          <w:lang w:eastAsia="zh-CN"/>
        </w:rPr>
        <w:t xml:space="preserve">he last meeting, the </w:t>
      </w:r>
      <w:r w:rsidR="00D86960">
        <w:rPr>
          <w:rFonts w:eastAsiaTheme="minorEastAsia"/>
          <w:lang w:eastAsia="zh-CN"/>
        </w:rPr>
        <w:t>maximum downlink power</w:t>
      </w:r>
      <w:r w:rsidR="00D86960" w:rsidRPr="006F405B">
        <w:rPr>
          <w:bCs/>
        </w:rPr>
        <w:t xml:space="preserve"> </w:t>
      </w:r>
      <w:r w:rsidR="006F405B" w:rsidRPr="001E5BF5">
        <w:rPr>
          <w:bCs/>
          <w:i/>
          <w:iCs/>
        </w:rPr>
        <w:t>P</w:t>
      </w:r>
      <w:r w:rsidR="006F405B" w:rsidRPr="001E5BF5">
        <w:rPr>
          <w:bCs/>
          <w:i/>
          <w:iCs/>
          <w:vertAlign w:val="subscript"/>
        </w:rPr>
        <w:t>RS-EPRE-MAX</w:t>
      </w:r>
      <w:r w:rsidR="006F405B">
        <w:rPr>
          <w:bCs/>
          <w:vertAlign w:val="subscript"/>
        </w:rPr>
        <w:t xml:space="preserve"> </w:t>
      </w:r>
      <w:r w:rsidR="006F405B" w:rsidRPr="006F405B">
        <w:rPr>
          <w:bCs/>
        </w:rPr>
        <w:t>was</w:t>
      </w:r>
      <w:r w:rsidR="006F405B">
        <w:rPr>
          <w:bCs/>
        </w:rPr>
        <w:t xml:space="preserve"> proposed to be at least -80dBm/15kHz (or equivalent -77d</w:t>
      </w:r>
      <w:r w:rsidR="006F405B" w:rsidRPr="006F405B">
        <w:rPr>
          <w:rFonts w:eastAsiaTheme="minorEastAsia"/>
          <w:lang w:eastAsia="zh-CN"/>
        </w:rPr>
        <w:t>Bm</w:t>
      </w:r>
      <w:r w:rsidR="006F405B" w:rsidRPr="006F405B">
        <w:rPr>
          <w:rFonts w:eastAsiaTheme="minorEastAsia" w:hint="eastAsia"/>
          <w:lang w:eastAsia="zh-CN"/>
        </w:rPr>
        <w:t>/</w:t>
      </w:r>
      <w:r w:rsidR="006F405B" w:rsidRPr="006F405B">
        <w:rPr>
          <w:rFonts w:eastAsiaTheme="minorEastAsia"/>
          <w:lang w:eastAsia="zh-CN"/>
        </w:rPr>
        <w:t>30kHz)</w:t>
      </w:r>
      <w:r w:rsidR="006F405B">
        <w:rPr>
          <w:rFonts w:eastAsiaTheme="minorEastAsia"/>
          <w:lang w:eastAsia="zh-CN"/>
        </w:rPr>
        <w:t xml:space="preserve"> for band frequency </w:t>
      </w:r>
      <w:r w:rsidR="006F405B">
        <w:rPr>
          <w:rFonts w:eastAsiaTheme="minorEastAsia" w:hint="eastAsia"/>
          <w:lang w:eastAsia="zh-CN"/>
        </w:rPr>
        <w:t>&gt;</w:t>
      </w:r>
      <w:r w:rsidR="006F405B">
        <w:rPr>
          <w:rFonts w:eastAsiaTheme="minorEastAsia"/>
          <w:lang w:eastAsia="zh-CN"/>
        </w:rPr>
        <w:t xml:space="preserve"> 3GHz</w:t>
      </w:r>
      <w:r w:rsidR="00D86960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Taking into account that there will be higher insertion loss in the frequency band &gt;3GH</w:t>
      </w:r>
      <w:r>
        <w:rPr>
          <w:rFonts w:eastAsiaTheme="minorEastAsia" w:hint="eastAsia"/>
          <w:lang w:eastAsia="zh-CN"/>
        </w:rPr>
        <w:t>z,</w:t>
      </w:r>
      <w:r>
        <w:rPr>
          <w:rFonts w:eastAsiaTheme="minorEastAsia"/>
          <w:lang w:eastAsia="zh-CN"/>
        </w:rPr>
        <w:t xml:space="preserve"> </w:t>
      </w:r>
      <w:r w:rsidR="00B739A6">
        <w:rPr>
          <w:rFonts w:eastAsiaTheme="minorEastAsia"/>
          <w:lang w:eastAsia="zh-CN"/>
        </w:rPr>
        <w:t>some companies</w:t>
      </w:r>
      <w:r>
        <w:rPr>
          <w:rFonts w:eastAsiaTheme="minorEastAsia"/>
          <w:lang w:eastAsia="zh-CN"/>
        </w:rPr>
        <w:t xml:space="preserve"> recommend us</w:t>
      </w:r>
      <w:r w:rsidR="00B739A6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a higher </w:t>
      </w:r>
      <w:r w:rsidRPr="001E5BF5">
        <w:rPr>
          <w:bCs/>
          <w:i/>
          <w:iCs/>
        </w:rPr>
        <w:t>P</w:t>
      </w:r>
      <w:r w:rsidRPr="001E5BF5">
        <w:rPr>
          <w:bCs/>
          <w:i/>
          <w:iCs/>
          <w:vertAlign w:val="subscript"/>
        </w:rPr>
        <w:t>RS-EPRE-MAX</w:t>
      </w:r>
      <w:r>
        <w:rPr>
          <w:bCs/>
          <w:vertAlign w:val="subscript"/>
        </w:rPr>
        <w:t xml:space="preserve"> </w:t>
      </w:r>
      <w:r w:rsidRPr="00776081">
        <w:rPr>
          <w:bCs/>
        </w:rPr>
        <w:t>value</w:t>
      </w:r>
      <w:r>
        <w:rPr>
          <w:bCs/>
        </w:rPr>
        <w:t xml:space="preserve"> from the perspective of the UEs, and the alternative is</w:t>
      </w:r>
      <w:r>
        <w:rPr>
          <w:rFonts w:eastAsiaTheme="minorEastAsia" w:hint="eastAsia"/>
          <w:lang w:eastAsia="zh-CN"/>
        </w:rPr>
        <w:t xml:space="preserve"> </w:t>
      </w:r>
      <w:r w:rsidR="00D86960" w:rsidRPr="006F405B">
        <w:rPr>
          <w:bCs/>
          <w:lang w:eastAsia="zh-CN"/>
        </w:rPr>
        <w:t xml:space="preserve">79dBm/15kHz </w:t>
      </w:r>
      <w:r w:rsidR="00D86960" w:rsidRPr="006F405B">
        <w:rPr>
          <w:bCs/>
        </w:rPr>
        <w:t>(</w:t>
      </w:r>
      <w:r w:rsidR="00D86960" w:rsidRPr="006F405B">
        <w:rPr>
          <w:rFonts w:eastAsiaTheme="minorEastAsia"/>
          <w:bCs/>
          <w:lang w:val="en-US" w:eastAsia="zh-CN"/>
        </w:rPr>
        <w:t>-76dBm/30kHz</w:t>
      </w:r>
      <w:r w:rsidR="00D86960" w:rsidRPr="006F405B">
        <w:rPr>
          <w:bCs/>
        </w:rPr>
        <w:t>)</w:t>
      </w:r>
      <w:r w:rsidR="00E67AEC">
        <w:rPr>
          <w:bCs/>
        </w:rPr>
        <w:t xml:space="preserve"> [</w:t>
      </w:r>
      <w:r w:rsidR="00C02399">
        <w:rPr>
          <w:bCs/>
        </w:rPr>
        <w:t>3</w:t>
      </w:r>
      <w:r w:rsidR="00E67AEC">
        <w:rPr>
          <w:bCs/>
        </w:rPr>
        <w:t>]</w:t>
      </w:r>
      <w:r w:rsidR="00D86960">
        <w:rPr>
          <w:bCs/>
        </w:rPr>
        <w:t>.</w:t>
      </w:r>
    </w:p>
    <w:p w14:paraId="1387A331" w14:textId="51785B22" w:rsidR="00545648" w:rsidRDefault="00232794" w:rsidP="00FE7A63">
      <w:pPr>
        <w:spacing w:after="120"/>
        <w:jc w:val="both"/>
        <w:rPr>
          <w:iCs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>owever,</w:t>
      </w:r>
      <w:r w:rsidR="00545648">
        <w:rPr>
          <w:rFonts w:eastAsiaTheme="minorEastAsia"/>
          <w:lang w:eastAsia="zh-CN"/>
        </w:rPr>
        <w:t xml:space="preserve"> with the increase of frequency, the test system will experience higher </w:t>
      </w:r>
      <w:r w:rsidR="000476D0">
        <w:rPr>
          <w:rFonts w:eastAsiaTheme="minorEastAsia"/>
          <w:lang w:eastAsia="zh-CN"/>
        </w:rPr>
        <w:t>path</w:t>
      </w:r>
      <w:r w:rsidR="00545648">
        <w:rPr>
          <w:rFonts w:eastAsiaTheme="minorEastAsia"/>
          <w:lang w:eastAsia="zh-CN"/>
        </w:rPr>
        <w:t xml:space="preserve"> loss</w:t>
      </w:r>
      <w:r w:rsidR="000476D0">
        <w:rPr>
          <w:rFonts w:eastAsiaTheme="minorEastAsia"/>
          <w:lang w:eastAsia="zh-CN"/>
        </w:rPr>
        <w:t xml:space="preserve"> as well</w:t>
      </w:r>
      <w:r w:rsidR="00545648">
        <w:rPr>
          <w:rFonts w:eastAsiaTheme="minorEastAsia"/>
          <w:lang w:eastAsia="zh-CN"/>
        </w:rPr>
        <w:t xml:space="preserve">, so the </w:t>
      </w:r>
      <w:r w:rsidR="001E5BF5" w:rsidRPr="001E5BF5">
        <w:rPr>
          <w:bCs/>
          <w:i/>
          <w:iCs/>
        </w:rPr>
        <w:t>P</w:t>
      </w:r>
      <w:r w:rsidR="001E5BF5" w:rsidRPr="001E5BF5">
        <w:rPr>
          <w:bCs/>
          <w:i/>
          <w:iCs/>
          <w:vertAlign w:val="subscript"/>
        </w:rPr>
        <w:t>RS-EPRE-MAX</w:t>
      </w:r>
      <w:r w:rsidR="00545648">
        <w:rPr>
          <w:rFonts w:eastAsiaTheme="minorEastAsia"/>
          <w:lang w:eastAsia="zh-CN"/>
        </w:rPr>
        <w:t xml:space="preserve"> supported by the system will become smaller</w:t>
      </w:r>
      <w:r w:rsidR="00AB13E1">
        <w:rPr>
          <w:rFonts w:eastAsiaTheme="minorEastAsia"/>
          <w:lang w:eastAsia="zh-CN"/>
        </w:rPr>
        <w:t xml:space="preserve"> than the value in the frequency band </w:t>
      </w:r>
      <w:r w:rsidR="00AB13E1">
        <w:rPr>
          <w:rFonts w:eastAsiaTheme="minorEastAsia" w:hint="eastAsia"/>
          <w:lang w:eastAsia="zh-CN"/>
        </w:rPr>
        <w:t>&lt;</w:t>
      </w:r>
      <w:r w:rsidR="00AB13E1">
        <w:rPr>
          <w:rFonts w:eastAsiaTheme="minorEastAsia"/>
          <w:lang w:eastAsia="zh-CN"/>
        </w:rPr>
        <w:t xml:space="preserve"> 3GHz</w:t>
      </w:r>
      <w:r w:rsidR="00545648">
        <w:rPr>
          <w:rFonts w:eastAsiaTheme="minorEastAsia"/>
          <w:lang w:eastAsia="zh-CN"/>
        </w:rPr>
        <w:t>.</w:t>
      </w:r>
      <w:r w:rsidR="00AB13E1">
        <w:rPr>
          <w:rFonts w:eastAsiaTheme="minorEastAsia"/>
          <w:lang w:eastAsia="zh-CN"/>
        </w:rPr>
        <w:t xml:space="preserve"> </w:t>
      </w:r>
      <w:r w:rsidR="005C1D11">
        <w:rPr>
          <w:rFonts w:eastAsiaTheme="minorEastAsia"/>
          <w:lang w:eastAsia="zh-CN"/>
        </w:rPr>
        <w:t>C</w:t>
      </w:r>
      <w:r w:rsidR="005C1D11">
        <w:rPr>
          <w:rFonts w:eastAsiaTheme="minorEastAsia" w:hint="eastAsia"/>
          <w:lang w:eastAsia="zh-CN"/>
        </w:rPr>
        <w:t>ons</w:t>
      </w:r>
      <w:r w:rsidR="005C1D11">
        <w:rPr>
          <w:rFonts w:eastAsiaTheme="minorEastAsia"/>
          <w:lang w:eastAsia="zh-CN"/>
        </w:rPr>
        <w:t xml:space="preserve">idering that </w:t>
      </w:r>
      <w:r w:rsidR="001E5BF5" w:rsidRPr="006E5BBE">
        <w:rPr>
          <w:i/>
        </w:rPr>
        <w:t>P</w:t>
      </w:r>
      <w:r w:rsidR="001E5BF5" w:rsidRPr="006E5BBE">
        <w:rPr>
          <w:i/>
          <w:vertAlign w:val="subscript"/>
        </w:rPr>
        <w:t>RS-EPRE-MAX</w:t>
      </w:r>
      <w:r w:rsidR="001E5BF5">
        <w:rPr>
          <w:i/>
          <w:vertAlign w:val="subscript"/>
        </w:rPr>
        <w:t xml:space="preserve"> </w:t>
      </w:r>
      <w:r w:rsidR="001E5BF5">
        <w:rPr>
          <w:iCs/>
        </w:rPr>
        <w:t xml:space="preserve">is the maximum downlink power supported by the system rather than the power value required by the UEs to reach the target throughput, it may not be appropriate to define a larger </w:t>
      </w:r>
      <w:r w:rsidR="001E5BF5" w:rsidRPr="006E5BBE">
        <w:rPr>
          <w:i/>
        </w:rPr>
        <w:t>P</w:t>
      </w:r>
      <w:r w:rsidR="001E5BF5" w:rsidRPr="006E5BBE">
        <w:rPr>
          <w:i/>
          <w:vertAlign w:val="subscript"/>
        </w:rPr>
        <w:t>RS-EPRE-MAX</w:t>
      </w:r>
      <w:r w:rsidR="001E5BF5">
        <w:rPr>
          <w:i/>
          <w:vertAlign w:val="subscript"/>
        </w:rPr>
        <w:t xml:space="preserve"> </w:t>
      </w:r>
      <w:r w:rsidR="001E5BF5">
        <w:rPr>
          <w:iCs/>
        </w:rPr>
        <w:t>for &gt;3GHz when the test system suffers from greater path loss.</w:t>
      </w:r>
    </w:p>
    <w:p w14:paraId="114D0803" w14:textId="79C13706" w:rsidR="00FD52F1" w:rsidRPr="00FD52F1" w:rsidRDefault="00FD52F1" w:rsidP="00FE7A63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272892">
        <w:rPr>
          <w:rFonts w:eastAsiaTheme="minorEastAsia"/>
          <w:b/>
          <w:bCs/>
          <w:lang w:eastAsia="zh-CN"/>
        </w:rPr>
        <w:t xml:space="preserve">Observation </w:t>
      </w:r>
      <w:r w:rsidR="00BC6582">
        <w:rPr>
          <w:rFonts w:eastAsiaTheme="minorEastAsia"/>
          <w:b/>
          <w:bCs/>
          <w:lang w:eastAsia="zh-CN"/>
        </w:rPr>
        <w:t>2</w:t>
      </w:r>
      <w:r w:rsidRPr="00272892">
        <w:rPr>
          <w:rFonts w:eastAsiaTheme="minorEastAsia"/>
          <w:b/>
          <w:bCs/>
          <w:lang w:eastAsia="zh-CN"/>
        </w:rPr>
        <w:t xml:space="preserve">: </w:t>
      </w:r>
      <w:r w:rsidRPr="00F87E9A">
        <w:rPr>
          <w:b/>
          <w:bCs/>
          <w:i/>
        </w:rPr>
        <w:t>P</w:t>
      </w:r>
      <w:r w:rsidRPr="00F87E9A">
        <w:rPr>
          <w:b/>
          <w:bCs/>
          <w:i/>
          <w:vertAlign w:val="subscript"/>
        </w:rPr>
        <w:t>RS-EPRE-MAX</w:t>
      </w:r>
      <w:r w:rsidRPr="00F87E9A">
        <w:rPr>
          <w:b/>
          <w:bCs/>
          <w:i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is the maximum downlink RS-EPRE supported by the test system </w:t>
      </w:r>
      <w:r w:rsidR="0083314F">
        <w:rPr>
          <w:rFonts w:eastAsiaTheme="minorEastAsia"/>
          <w:b/>
          <w:bCs/>
          <w:lang w:eastAsia="zh-CN"/>
        </w:rPr>
        <w:t>rather than the power value required by the UEs to reach the target throughput</w:t>
      </w:r>
      <w:r w:rsidRPr="00F87E9A">
        <w:rPr>
          <w:rFonts w:eastAsiaTheme="minorEastAsia"/>
          <w:b/>
          <w:bCs/>
          <w:lang w:eastAsia="zh-CN"/>
        </w:rPr>
        <w:t>.</w:t>
      </w:r>
    </w:p>
    <w:p w14:paraId="69B47C11" w14:textId="453C8E20" w:rsidR="000476D0" w:rsidRPr="00AB13E1" w:rsidRDefault="000476D0" w:rsidP="000476D0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272892">
        <w:rPr>
          <w:rFonts w:eastAsiaTheme="minorEastAsia"/>
          <w:b/>
          <w:bCs/>
          <w:lang w:eastAsia="zh-CN"/>
        </w:rPr>
        <w:t xml:space="preserve">Observation </w:t>
      </w:r>
      <w:r w:rsidR="00BC6582">
        <w:rPr>
          <w:rFonts w:eastAsiaTheme="minorEastAsia"/>
          <w:b/>
          <w:bCs/>
          <w:lang w:eastAsia="zh-CN"/>
        </w:rPr>
        <w:t>3</w:t>
      </w:r>
      <w:r w:rsidRPr="00272892">
        <w:rPr>
          <w:rFonts w:eastAsiaTheme="minorEastAsia"/>
          <w:b/>
          <w:bCs/>
          <w:lang w:eastAsia="zh-CN"/>
        </w:rPr>
        <w:t xml:space="preserve">: </w:t>
      </w:r>
      <w:r w:rsidR="00AB13E1">
        <w:rPr>
          <w:rFonts w:eastAsiaTheme="minorEastAsia"/>
          <w:b/>
          <w:bCs/>
          <w:lang w:eastAsia="zh-CN"/>
        </w:rPr>
        <w:t>T</w:t>
      </w:r>
      <w:r>
        <w:rPr>
          <w:rFonts w:eastAsiaTheme="minorEastAsia"/>
          <w:b/>
          <w:bCs/>
          <w:lang w:eastAsia="zh-CN"/>
        </w:rPr>
        <w:t>he test system will experience higher path loss</w:t>
      </w:r>
      <w:r w:rsidR="00AB13E1">
        <w:rPr>
          <w:rFonts w:eastAsiaTheme="minorEastAsia"/>
          <w:b/>
          <w:bCs/>
          <w:lang w:eastAsia="zh-CN"/>
        </w:rPr>
        <w:t xml:space="preserve"> at frequency band </w:t>
      </w:r>
      <w:r w:rsidR="00AB13E1">
        <w:rPr>
          <w:rFonts w:eastAsiaTheme="minorEastAsia" w:hint="eastAsia"/>
          <w:b/>
          <w:bCs/>
          <w:lang w:eastAsia="zh-CN"/>
        </w:rPr>
        <w:t>&gt;</w:t>
      </w:r>
      <w:r w:rsidR="00AB13E1">
        <w:rPr>
          <w:rFonts w:eastAsiaTheme="minorEastAsia"/>
          <w:b/>
          <w:bCs/>
          <w:lang w:eastAsia="zh-CN"/>
        </w:rPr>
        <w:t>3GHz and the</w:t>
      </w:r>
      <w:r w:rsidR="00AB13E1" w:rsidRPr="00AB13E1">
        <w:rPr>
          <w:rFonts w:eastAsiaTheme="minorEastAsia"/>
          <w:lang w:eastAsia="zh-CN"/>
        </w:rPr>
        <w:t xml:space="preserve"> </w:t>
      </w:r>
      <w:r w:rsidR="00AB13E1" w:rsidRPr="00AB13E1">
        <w:rPr>
          <w:rFonts w:eastAsiaTheme="minorEastAsia"/>
          <w:b/>
          <w:bCs/>
          <w:lang w:eastAsia="zh-CN"/>
        </w:rPr>
        <w:t xml:space="preserve">maximum downlink power supported by the system will become smaller than the value in the frequency band </w:t>
      </w:r>
      <w:r w:rsidR="00AB13E1" w:rsidRPr="00AB13E1">
        <w:rPr>
          <w:rFonts w:eastAsiaTheme="minorEastAsia" w:hint="eastAsia"/>
          <w:b/>
          <w:bCs/>
          <w:lang w:eastAsia="zh-CN"/>
        </w:rPr>
        <w:t>&lt;</w:t>
      </w:r>
      <w:r w:rsidR="00AB13E1" w:rsidRPr="00AB13E1">
        <w:rPr>
          <w:rFonts w:eastAsiaTheme="minorEastAsia"/>
          <w:b/>
          <w:bCs/>
          <w:lang w:eastAsia="zh-CN"/>
        </w:rPr>
        <w:t xml:space="preserve"> 3GHz.</w:t>
      </w:r>
    </w:p>
    <w:p w14:paraId="276ACC43" w14:textId="46AB59A1" w:rsidR="00B93132" w:rsidRDefault="00B93132" w:rsidP="00B93132">
      <w:pPr>
        <w:spacing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 xml:space="preserve">Moreover, </w:t>
      </w:r>
      <w:r w:rsidR="00A312C8">
        <w:rPr>
          <w:rFonts w:eastAsiaTheme="minorEastAsia"/>
          <w:iCs/>
          <w:lang w:eastAsia="zh-CN"/>
        </w:rPr>
        <w:t>s</w:t>
      </w:r>
      <w:r>
        <w:rPr>
          <w:rFonts w:eastAsiaTheme="minorEastAsia"/>
          <w:iCs/>
          <w:lang w:eastAsia="zh-CN"/>
        </w:rPr>
        <w:t>etting different test parameters</w:t>
      </w:r>
      <w:r w:rsidR="00841608">
        <w:rPr>
          <w:rFonts w:eastAsiaTheme="minorEastAsia"/>
          <w:iCs/>
          <w:lang w:eastAsia="zh-CN"/>
        </w:rPr>
        <w:t xml:space="preserve"> (i.e. </w:t>
      </w:r>
      <w:r w:rsidR="00841608" w:rsidRPr="001E5BF5">
        <w:rPr>
          <w:bCs/>
          <w:i/>
          <w:iCs/>
        </w:rPr>
        <w:t>P</w:t>
      </w:r>
      <w:r w:rsidR="00841608" w:rsidRPr="001E5BF5">
        <w:rPr>
          <w:bCs/>
          <w:i/>
          <w:iCs/>
          <w:vertAlign w:val="subscript"/>
        </w:rPr>
        <w:t>RS-EPRE-MAX</w:t>
      </w:r>
      <w:r w:rsidR="00841608">
        <w:rPr>
          <w:rFonts w:eastAsiaTheme="minorEastAsia"/>
          <w:iCs/>
          <w:lang w:eastAsia="zh-CN"/>
        </w:rPr>
        <w:t xml:space="preserve">) for different frequency bands in addition to frequency </w:t>
      </w:r>
      <w:r w:rsidR="00A312C8">
        <w:rPr>
          <w:rFonts w:eastAsiaTheme="minorEastAsia"/>
          <w:iCs/>
          <w:lang w:eastAsia="zh-CN"/>
        </w:rPr>
        <w:t>parameter</w:t>
      </w:r>
      <w:r w:rsidR="00841608">
        <w:rPr>
          <w:rFonts w:eastAsiaTheme="minorEastAsia"/>
          <w:iCs/>
          <w:lang w:eastAsia="zh-CN"/>
        </w:rPr>
        <w:t xml:space="preserve"> will increase the test complexity.</w:t>
      </w:r>
      <w:r w:rsidR="00A312C8" w:rsidRPr="00A312C8">
        <w:rPr>
          <w:rFonts w:eastAsiaTheme="minorEastAsia"/>
          <w:iCs/>
          <w:lang w:eastAsia="zh-CN"/>
        </w:rPr>
        <w:t xml:space="preserve"> </w:t>
      </w:r>
      <w:r w:rsidR="00A312C8">
        <w:rPr>
          <w:rFonts w:eastAsiaTheme="minorEastAsia"/>
          <w:iCs/>
          <w:lang w:eastAsia="zh-CN"/>
        </w:rPr>
        <w:t xml:space="preserve">A unified </w:t>
      </w:r>
      <w:r w:rsidR="00A312C8" w:rsidRPr="001E5BF5">
        <w:rPr>
          <w:bCs/>
          <w:i/>
          <w:iCs/>
        </w:rPr>
        <w:t>P</w:t>
      </w:r>
      <w:r w:rsidR="00A312C8" w:rsidRPr="001E5BF5">
        <w:rPr>
          <w:bCs/>
          <w:i/>
          <w:iCs/>
          <w:vertAlign w:val="subscript"/>
        </w:rPr>
        <w:t>RS-EPRE-MAX</w:t>
      </w:r>
      <w:r w:rsidR="00A312C8">
        <w:rPr>
          <w:rFonts w:eastAsiaTheme="minorEastAsia"/>
          <w:iCs/>
          <w:lang w:eastAsia="zh-CN"/>
        </w:rPr>
        <w:t xml:space="preserve"> value for FR1 will be more beneficial to ensure the uniformity of standards and reduce the complexity of testing.</w:t>
      </w:r>
    </w:p>
    <w:p w14:paraId="5CBD95E8" w14:textId="639C9A1A" w:rsidR="00117F51" w:rsidRPr="00A312C8" w:rsidRDefault="00A312C8" w:rsidP="00FE7A63">
      <w:pPr>
        <w:spacing w:after="120"/>
        <w:jc w:val="both"/>
        <w:rPr>
          <w:b/>
          <w:bCs/>
          <w:iCs/>
        </w:rPr>
      </w:pPr>
      <w:r w:rsidRPr="00272892">
        <w:rPr>
          <w:rFonts w:eastAsiaTheme="minorEastAsia"/>
          <w:b/>
          <w:bCs/>
          <w:lang w:eastAsia="zh-CN"/>
        </w:rPr>
        <w:t xml:space="preserve">Observation </w:t>
      </w:r>
      <w:r w:rsidR="006860F7">
        <w:rPr>
          <w:rFonts w:eastAsiaTheme="minorEastAsia"/>
          <w:b/>
          <w:bCs/>
          <w:lang w:eastAsia="zh-CN"/>
        </w:rPr>
        <w:t>4</w:t>
      </w:r>
      <w:r w:rsidRPr="00272892">
        <w:rPr>
          <w:rFonts w:eastAsiaTheme="minorEastAsia"/>
          <w:b/>
          <w:bCs/>
          <w:lang w:eastAsia="zh-CN"/>
        </w:rPr>
        <w:t xml:space="preserve">: </w:t>
      </w:r>
      <w:r w:rsidRPr="00A312C8">
        <w:rPr>
          <w:rFonts w:eastAsiaTheme="minorEastAsia"/>
          <w:b/>
          <w:bCs/>
          <w:iCs/>
          <w:lang w:eastAsia="zh-CN"/>
        </w:rPr>
        <w:t xml:space="preserve">A unified </w:t>
      </w:r>
      <w:r w:rsidRPr="00A312C8">
        <w:rPr>
          <w:b/>
          <w:bCs/>
          <w:i/>
          <w:iCs/>
        </w:rPr>
        <w:t>P</w:t>
      </w:r>
      <w:r w:rsidRPr="00A312C8">
        <w:rPr>
          <w:b/>
          <w:bCs/>
          <w:i/>
          <w:iCs/>
          <w:vertAlign w:val="subscript"/>
        </w:rPr>
        <w:t>RS-EPRE-MAX</w:t>
      </w:r>
      <w:r w:rsidRPr="00A312C8">
        <w:rPr>
          <w:rFonts w:eastAsiaTheme="minorEastAsia"/>
          <w:b/>
          <w:bCs/>
          <w:iCs/>
          <w:lang w:eastAsia="zh-CN"/>
        </w:rPr>
        <w:t xml:space="preserve"> value for FR1 will be more beneficial to ensure the uniformity of standards and reduce the complexity of testing.</w:t>
      </w:r>
    </w:p>
    <w:p w14:paraId="2927CCEC" w14:textId="15A44D25" w:rsidR="006860F7" w:rsidRDefault="006860F7" w:rsidP="00FE7A63">
      <w:pPr>
        <w:spacing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N</w:t>
      </w:r>
      <w:r>
        <w:rPr>
          <w:rFonts w:eastAsiaTheme="minorEastAsia"/>
          <w:iCs/>
          <w:lang w:eastAsia="zh-CN"/>
        </w:rPr>
        <w:t xml:space="preserve">ow it seems that the only concern to define </w:t>
      </w:r>
      <w:r w:rsidRPr="001E5BF5">
        <w:rPr>
          <w:bCs/>
          <w:i/>
          <w:iCs/>
        </w:rPr>
        <w:t>P</w:t>
      </w:r>
      <w:r w:rsidRPr="001E5BF5">
        <w:rPr>
          <w:bCs/>
          <w:i/>
          <w:iCs/>
          <w:vertAlign w:val="subscript"/>
        </w:rPr>
        <w:t>RS-EPRE-MAX</w:t>
      </w:r>
      <w:r>
        <w:rPr>
          <w:bCs/>
          <w:i/>
          <w:iCs/>
          <w:vertAlign w:val="subscript"/>
        </w:rPr>
        <w:t xml:space="preserve">  </w:t>
      </w:r>
      <w:r w:rsidRPr="006860F7">
        <w:rPr>
          <w:bCs/>
        </w:rPr>
        <w:t>as</w:t>
      </w:r>
      <w:r>
        <w:rPr>
          <w:bCs/>
        </w:rPr>
        <w:t xml:space="preserve"> </w:t>
      </w:r>
      <w:r w:rsidR="00A67292">
        <w:rPr>
          <w:bCs/>
        </w:rPr>
        <w:t xml:space="preserve">the same value as </w:t>
      </w:r>
      <w:r>
        <w:rPr>
          <w:bCs/>
        </w:rPr>
        <w:t>&lt;3GHz is whether EUT can reach the target throughput at different azimuth positions at &gt;3GHz.</w:t>
      </w:r>
    </w:p>
    <w:p w14:paraId="4DDB4BCA" w14:textId="6B61A93F" w:rsidR="00FD52F1" w:rsidRDefault="00FD52F1" w:rsidP="00FE7A63">
      <w:pPr>
        <w:spacing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It has been observed that there are some misunderstanding</w:t>
      </w:r>
      <w:r w:rsidR="006860F7">
        <w:rPr>
          <w:rFonts w:eastAsiaTheme="minorEastAsia"/>
          <w:iCs/>
          <w:lang w:eastAsia="zh-CN"/>
        </w:rPr>
        <w:t>s</w:t>
      </w:r>
      <w:r>
        <w:rPr>
          <w:rFonts w:eastAsiaTheme="minorEastAsia"/>
          <w:iCs/>
          <w:lang w:eastAsia="zh-CN"/>
        </w:rPr>
        <w:t xml:space="preserve"> about the measured data presented in the R4-</w:t>
      </w:r>
      <w:r w:rsidR="001B00A7">
        <w:rPr>
          <w:rFonts w:eastAsiaTheme="minorEastAsia"/>
          <w:iCs/>
          <w:lang w:eastAsia="zh-CN"/>
        </w:rPr>
        <w:t>2101941</w:t>
      </w:r>
      <w:r>
        <w:rPr>
          <w:rFonts w:eastAsiaTheme="minorEastAsia"/>
          <w:iCs/>
          <w:lang w:eastAsia="zh-CN"/>
        </w:rPr>
        <w:t xml:space="preserve"> [4]</w:t>
      </w:r>
      <w:r w:rsidR="00AF671A">
        <w:rPr>
          <w:rFonts w:eastAsiaTheme="minorEastAsia"/>
          <w:iCs/>
          <w:lang w:eastAsia="zh-CN"/>
        </w:rPr>
        <w:t>, we would like to further explain the testing conditions of the results</w:t>
      </w:r>
      <w:r w:rsidR="00DE4212">
        <w:rPr>
          <w:rFonts w:eastAsiaTheme="minorEastAsia"/>
          <w:iCs/>
          <w:lang w:eastAsia="zh-CN"/>
        </w:rPr>
        <w:t>.</w:t>
      </w:r>
    </w:p>
    <w:p w14:paraId="73E21A62" w14:textId="3E9B4B49" w:rsidR="00CE0E56" w:rsidRPr="005144AA" w:rsidRDefault="00A872AD" w:rsidP="00FE7A63">
      <w:pPr>
        <w:spacing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 xml:space="preserve">In [4], </w:t>
      </w:r>
      <w:r w:rsidR="003007FB">
        <w:rPr>
          <w:rFonts w:eastAsiaTheme="minorEastAsia" w:hint="eastAsia"/>
          <w:iCs/>
          <w:lang w:eastAsia="zh-CN"/>
        </w:rPr>
        <w:t>F</w:t>
      </w:r>
      <w:r w:rsidR="003007FB">
        <w:rPr>
          <w:rFonts w:eastAsiaTheme="minorEastAsia"/>
          <w:iCs/>
          <w:lang w:eastAsia="zh-CN"/>
        </w:rPr>
        <w:t xml:space="preserve">R1 MIMO OTA </w:t>
      </w:r>
      <w:r>
        <w:rPr>
          <w:rFonts w:eastAsiaTheme="minorEastAsia"/>
          <w:iCs/>
          <w:lang w:eastAsia="zh-CN"/>
        </w:rPr>
        <w:t>measurement</w:t>
      </w:r>
      <w:r w:rsidR="003007FB">
        <w:rPr>
          <w:rFonts w:eastAsiaTheme="minorEastAsia"/>
          <w:iCs/>
          <w:lang w:eastAsia="zh-CN"/>
        </w:rPr>
        <w:t xml:space="preserve"> </w:t>
      </w:r>
      <w:r>
        <w:rPr>
          <w:rFonts w:eastAsiaTheme="minorEastAsia"/>
          <w:iCs/>
          <w:lang w:eastAsia="zh-CN"/>
        </w:rPr>
        <w:t>was</w:t>
      </w:r>
      <w:r w:rsidR="003007FB">
        <w:rPr>
          <w:rFonts w:eastAsiaTheme="minorEastAsia"/>
          <w:iCs/>
          <w:lang w:eastAsia="zh-CN"/>
        </w:rPr>
        <w:t xml:space="preserve"> performed to study</w:t>
      </w:r>
      <w:r>
        <w:rPr>
          <w:rFonts w:eastAsiaTheme="minorEastAsia"/>
          <w:iCs/>
          <w:lang w:eastAsia="zh-CN"/>
        </w:rPr>
        <w:t xml:space="preserve"> whether Uma CDL-C model is suitable for 4x4 layer testing, and the normalized DL power is used to plot the practical test results.</w:t>
      </w:r>
      <w:r w:rsidR="001F15D9">
        <w:rPr>
          <w:rFonts w:eastAsiaTheme="minorEastAsia"/>
          <w:iCs/>
          <w:lang w:eastAsia="zh-CN"/>
        </w:rPr>
        <w:t xml:space="preserve"> The abs</w:t>
      </w:r>
      <w:r w:rsidR="00F11D60">
        <w:rPr>
          <w:rFonts w:eastAsiaTheme="minorEastAsia"/>
          <w:iCs/>
          <w:lang w:eastAsia="zh-CN"/>
        </w:rPr>
        <w:t xml:space="preserve">olute value of the DL </w:t>
      </w:r>
      <w:r w:rsidR="00CE0E56">
        <w:rPr>
          <w:rFonts w:eastAsiaTheme="minorEastAsia"/>
          <w:iCs/>
          <w:lang w:eastAsia="zh-CN"/>
        </w:rPr>
        <w:t>power</w:t>
      </w:r>
      <w:r w:rsidR="00F11D60">
        <w:rPr>
          <w:rFonts w:eastAsiaTheme="minorEastAsia"/>
          <w:iCs/>
          <w:lang w:eastAsia="zh-CN"/>
        </w:rPr>
        <w:t xml:space="preserve"> is not shown in the figure.</w:t>
      </w:r>
      <w:r w:rsidR="00A67292">
        <w:rPr>
          <w:rFonts w:eastAsiaTheme="minorEastAsia" w:hint="eastAsia"/>
          <w:iCs/>
          <w:lang w:eastAsia="zh-CN"/>
        </w:rPr>
        <w:t xml:space="preserve"> </w:t>
      </w:r>
      <w:r w:rsidR="00CE0E56">
        <w:rPr>
          <w:bCs/>
        </w:rPr>
        <w:t>B</w:t>
      </w:r>
      <w:r w:rsidR="00CE0E56" w:rsidRPr="00F11D60">
        <w:rPr>
          <w:bCs/>
        </w:rPr>
        <w:t xml:space="preserve">efore </w:t>
      </w:r>
      <w:r w:rsidR="00CE0E56">
        <w:rPr>
          <w:rFonts w:eastAsiaTheme="minorEastAsia"/>
          <w:lang w:eastAsia="zh-CN"/>
        </w:rPr>
        <w:t>[4] was submitted</w:t>
      </w:r>
      <w:r w:rsidR="00CE0E56">
        <w:rPr>
          <w:rFonts w:eastAsiaTheme="minorEastAsia"/>
          <w:iCs/>
          <w:lang w:eastAsia="zh-CN"/>
        </w:rPr>
        <w:t>, t</w:t>
      </w:r>
      <w:r w:rsidR="00F11D60" w:rsidRPr="00F11D60">
        <w:rPr>
          <w:rFonts w:eastAsiaTheme="minorEastAsia"/>
          <w:iCs/>
          <w:lang w:eastAsia="zh-CN"/>
        </w:rPr>
        <w:t xml:space="preserve">he starting points of </w:t>
      </w:r>
      <w:r w:rsidR="00F11D60" w:rsidRPr="00F11D60">
        <w:rPr>
          <w:bCs/>
          <w:i/>
          <w:iCs/>
        </w:rPr>
        <w:t>P</w:t>
      </w:r>
      <w:r w:rsidR="00F11D60" w:rsidRPr="00F11D60">
        <w:rPr>
          <w:bCs/>
          <w:i/>
          <w:iCs/>
          <w:vertAlign w:val="subscript"/>
        </w:rPr>
        <w:t xml:space="preserve">RS-EPRE-MAX </w:t>
      </w:r>
      <w:r w:rsidR="00F11D60" w:rsidRPr="00F11D60">
        <w:rPr>
          <w:bCs/>
        </w:rPr>
        <w:t xml:space="preserve">for &lt;3GHz and &gt;3GHz </w:t>
      </w:r>
      <w:r w:rsidR="00F11D60">
        <w:rPr>
          <w:bCs/>
        </w:rPr>
        <w:t>has</w:t>
      </w:r>
      <w:r w:rsidR="00F11D60" w:rsidRPr="00F11D60">
        <w:rPr>
          <w:bCs/>
        </w:rPr>
        <w:t xml:space="preserve"> not </w:t>
      </w:r>
      <w:r w:rsidR="00F11D60">
        <w:rPr>
          <w:bCs/>
        </w:rPr>
        <w:t xml:space="preserve">yet been </w:t>
      </w:r>
      <w:r w:rsidR="00F11D60" w:rsidRPr="00F11D60">
        <w:rPr>
          <w:bCs/>
        </w:rPr>
        <w:t xml:space="preserve">defined </w:t>
      </w:r>
      <w:r w:rsidR="00F11D60">
        <w:rPr>
          <w:bCs/>
        </w:rPr>
        <w:t>by RAN4</w:t>
      </w:r>
      <w:r w:rsidR="00F11D60" w:rsidRPr="00F11D60">
        <w:rPr>
          <w:rFonts w:eastAsiaTheme="minorEastAsia"/>
          <w:lang w:eastAsia="zh-CN"/>
        </w:rPr>
        <w:t>.</w:t>
      </w:r>
      <w:r w:rsidR="00F11D60">
        <w:rPr>
          <w:rFonts w:eastAsiaTheme="minorEastAsia" w:hint="eastAsia"/>
          <w:iCs/>
          <w:lang w:eastAsia="zh-CN"/>
        </w:rPr>
        <w:t xml:space="preserve"> </w:t>
      </w:r>
      <w:r w:rsidR="00F11D60">
        <w:rPr>
          <w:rFonts w:eastAsiaTheme="minorEastAsia"/>
          <w:iCs/>
          <w:lang w:eastAsia="zh-CN"/>
        </w:rPr>
        <w:t>In order to save test time, the measurement is not started from the</w:t>
      </w:r>
      <w:r w:rsidR="007B1D68">
        <w:rPr>
          <w:rFonts w:eastAsiaTheme="minorEastAsia"/>
          <w:iCs/>
          <w:lang w:eastAsia="zh-CN"/>
        </w:rPr>
        <w:t xml:space="preserve"> </w:t>
      </w:r>
      <w:r w:rsidR="00CE0E56" w:rsidRPr="00CE0E56">
        <w:rPr>
          <w:bCs/>
        </w:rPr>
        <w:t>maximum DL power supported by the test system</w:t>
      </w:r>
      <w:r w:rsidR="007B1D68">
        <w:rPr>
          <w:rFonts w:eastAsiaTheme="minorEastAsia"/>
          <w:iCs/>
          <w:lang w:eastAsia="zh-CN"/>
        </w:rPr>
        <w:t xml:space="preserve">. </w:t>
      </w:r>
      <w:r w:rsidR="005144AA">
        <w:rPr>
          <w:rFonts w:eastAsiaTheme="minorEastAsia"/>
          <w:iCs/>
          <w:lang w:eastAsia="zh-CN"/>
        </w:rPr>
        <w:t>The starting DL power is set to be much lower than -80dBm</w:t>
      </w:r>
      <w:r w:rsidR="005144AA">
        <w:rPr>
          <w:rFonts w:eastAsiaTheme="minorEastAsia" w:hint="eastAsia"/>
          <w:iCs/>
          <w:lang w:eastAsia="zh-CN"/>
        </w:rPr>
        <w:t>/</w:t>
      </w:r>
      <w:r w:rsidR="005144AA">
        <w:rPr>
          <w:rFonts w:eastAsiaTheme="minorEastAsia"/>
          <w:iCs/>
          <w:lang w:eastAsia="zh-CN"/>
        </w:rPr>
        <w:t xml:space="preserve">15kHz and the UE can reach </w:t>
      </w:r>
      <w:r w:rsidR="005144AA" w:rsidRPr="005144AA">
        <w:rPr>
          <w:rFonts w:eastAsiaTheme="minorEastAsia"/>
          <w:iCs/>
          <w:lang w:eastAsia="zh-CN"/>
        </w:rPr>
        <w:t>99% of the maximum theoretical throughput</w:t>
      </w:r>
      <w:r w:rsidR="005144AA">
        <w:rPr>
          <w:rFonts w:eastAsiaTheme="minorEastAsia"/>
          <w:iCs/>
          <w:lang w:eastAsia="zh-CN"/>
        </w:rPr>
        <w:t xml:space="preserve"> in all 12 azimuth positions of EUT 1</w:t>
      </w:r>
      <w:r w:rsidR="00A05B12">
        <w:rPr>
          <w:rFonts w:eastAsiaTheme="minorEastAsia"/>
          <w:iCs/>
          <w:lang w:eastAsia="zh-CN"/>
        </w:rPr>
        <w:t xml:space="preserve"> with this starting value</w:t>
      </w:r>
      <w:r w:rsidR="005144AA">
        <w:rPr>
          <w:rFonts w:eastAsiaTheme="minorEastAsia"/>
          <w:iCs/>
          <w:lang w:eastAsia="zh-CN"/>
        </w:rPr>
        <w:t>.</w:t>
      </w:r>
    </w:p>
    <w:p w14:paraId="7394B190" w14:textId="39AE9077" w:rsidR="007B1D68" w:rsidRDefault="007B1D68" w:rsidP="00FE7A63">
      <w:pPr>
        <w:spacing w:after="120"/>
        <w:jc w:val="both"/>
        <w:rPr>
          <w:bCs/>
        </w:rPr>
      </w:pPr>
      <w:r>
        <w:rPr>
          <w:rFonts w:eastAsiaTheme="minorEastAsia"/>
          <w:iCs/>
          <w:lang w:eastAsia="zh-CN"/>
        </w:rPr>
        <w:t xml:space="preserve">If </w:t>
      </w:r>
      <w:r w:rsidRPr="00F11D60">
        <w:rPr>
          <w:bCs/>
          <w:i/>
          <w:iCs/>
        </w:rPr>
        <w:t>P</w:t>
      </w:r>
      <w:r w:rsidRPr="00F11D60">
        <w:rPr>
          <w:bCs/>
          <w:i/>
          <w:iCs/>
          <w:vertAlign w:val="subscript"/>
        </w:rPr>
        <w:t>RS-EPRE-MAX</w:t>
      </w:r>
      <w:r>
        <w:rPr>
          <w:bCs/>
          <w:i/>
          <w:iCs/>
          <w:vertAlign w:val="subscript"/>
        </w:rPr>
        <w:t xml:space="preserve"> </w:t>
      </w:r>
      <w:r w:rsidRPr="007B1D68">
        <w:rPr>
          <w:bCs/>
        </w:rPr>
        <w:t>is</w:t>
      </w:r>
      <w:r>
        <w:rPr>
          <w:bCs/>
        </w:rPr>
        <w:t xml:space="preserve"> defined as -80dBm</w:t>
      </w:r>
      <w:r w:rsidRPr="007B1D68">
        <w:rPr>
          <w:rFonts w:hint="eastAsia"/>
          <w:bCs/>
        </w:rPr>
        <w:t>/</w:t>
      </w:r>
      <w:r>
        <w:rPr>
          <w:bCs/>
        </w:rPr>
        <w:t>15</w:t>
      </w:r>
      <w:r w:rsidRPr="007B1D68">
        <w:rPr>
          <w:bCs/>
        </w:rPr>
        <w:t>kHz</w:t>
      </w:r>
      <w:r>
        <w:rPr>
          <w:bCs/>
        </w:rPr>
        <w:t xml:space="preserve"> for FR1 MIMO OTA,</w:t>
      </w:r>
      <w:r w:rsidR="005D3DE7">
        <w:rPr>
          <w:bCs/>
        </w:rPr>
        <w:t xml:space="preserve"> a margin of more than 12dB can be expected between the </w:t>
      </w:r>
      <w:r w:rsidR="00311940" w:rsidRPr="00F11D60">
        <w:rPr>
          <w:bCs/>
          <w:i/>
          <w:iCs/>
        </w:rPr>
        <w:t>P</w:t>
      </w:r>
      <w:r w:rsidR="00311940" w:rsidRPr="00F11D60">
        <w:rPr>
          <w:bCs/>
          <w:i/>
          <w:iCs/>
          <w:vertAlign w:val="subscript"/>
        </w:rPr>
        <w:t>RS-EPRE-MAX</w:t>
      </w:r>
      <w:r w:rsidR="005D3DE7">
        <w:rPr>
          <w:bCs/>
        </w:rPr>
        <w:t xml:space="preserve"> and the actual starting value during the measu</w:t>
      </w:r>
      <w:r w:rsidR="00A67292">
        <w:rPr>
          <w:bCs/>
        </w:rPr>
        <w:t>r</w:t>
      </w:r>
      <w:r w:rsidR="005D3DE7">
        <w:rPr>
          <w:bCs/>
        </w:rPr>
        <w:t>ement.</w:t>
      </w:r>
      <w:r w:rsidR="00311940">
        <w:rPr>
          <w:bCs/>
        </w:rPr>
        <w:t xml:space="preserve"> </w:t>
      </w:r>
    </w:p>
    <w:p w14:paraId="770530B1" w14:textId="1C1FDB64" w:rsidR="00CE0E56" w:rsidRPr="00A312C8" w:rsidRDefault="00CE0E56" w:rsidP="00CE0E56">
      <w:pPr>
        <w:spacing w:after="120"/>
        <w:jc w:val="both"/>
        <w:rPr>
          <w:b/>
          <w:bCs/>
          <w:iCs/>
        </w:rPr>
      </w:pPr>
      <w:r w:rsidRPr="00272892">
        <w:rPr>
          <w:rFonts w:eastAsiaTheme="minorEastAsia"/>
          <w:b/>
          <w:bCs/>
          <w:lang w:eastAsia="zh-CN"/>
        </w:rPr>
        <w:t xml:space="preserve">Observation </w:t>
      </w:r>
      <w:r>
        <w:rPr>
          <w:rFonts w:eastAsiaTheme="minorEastAsia"/>
          <w:b/>
          <w:bCs/>
          <w:lang w:eastAsia="zh-CN"/>
        </w:rPr>
        <w:t>5</w:t>
      </w:r>
      <w:r w:rsidRPr="00272892">
        <w:rPr>
          <w:rFonts w:eastAsiaTheme="minorEastAsia"/>
          <w:b/>
          <w:bCs/>
          <w:lang w:eastAsia="zh-CN"/>
        </w:rPr>
        <w:t xml:space="preserve">: </w:t>
      </w:r>
      <w:r w:rsidR="00311940">
        <w:rPr>
          <w:rFonts w:eastAsiaTheme="minorEastAsia"/>
          <w:b/>
          <w:bCs/>
          <w:lang w:eastAsia="zh-CN"/>
        </w:rPr>
        <w:t xml:space="preserve">In [4], </w:t>
      </w:r>
      <w:r w:rsidR="00311940">
        <w:rPr>
          <w:b/>
        </w:rPr>
        <w:t>a</w:t>
      </w:r>
      <w:r w:rsidR="00311940" w:rsidRPr="00311940">
        <w:rPr>
          <w:b/>
        </w:rPr>
        <w:t xml:space="preserve"> margin of more than 12dB can be expected between the </w:t>
      </w:r>
      <w:r w:rsidR="00311940" w:rsidRPr="00311940">
        <w:rPr>
          <w:b/>
          <w:i/>
          <w:iCs/>
        </w:rPr>
        <w:t>P</w:t>
      </w:r>
      <w:r w:rsidR="00311940" w:rsidRPr="00311940">
        <w:rPr>
          <w:b/>
          <w:i/>
          <w:iCs/>
          <w:vertAlign w:val="subscript"/>
        </w:rPr>
        <w:t>RS-EPRE-MAX</w:t>
      </w:r>
      <w:r w:rsidR="00311940" w:rsidRPr="00311940">
        <w:rPr>
          <w:b/>
        </w:rPr>
        <w:t xml:space="preserve"> and the actual starting value during the measurement</w:t>
      </w:r>
      <w:r w:rsidR="00311940">
        <w:rPr>
          <w:b/>
        </w:rPr>
        <w:t>s.</w:t>
      </w:r>
    </w:p>
    <w:p w14:paraId="338461BB" w14:textId="40ABBB5F" w:rsidR="007203C4" w:rsidRDefault="00311940" w:rsidP="00FE7A63">
      <w:pPr>
        <w:spacing w:after="120"/>
        <w:jc w:val="both"/>
        <w:rPr>
          <w:bCs/>
        </w:rPr>
      </w:pPr>
      <w:r>
        <w:rPr>
          <w:bCs/>
        </w:rPr>
        <w:t xml:space="preserve">Based on </w:t>
      </w:r>
      <w:r w:rsidR="00804158">
        <w:rPr>
          <w:bCs/>
        </w:rPr>
        <w:t xml:space="preserve">the </w:t>
      </w:r>
      <w:r>
        <w:rPr>
          <w:bCs/>
        </w:rPr>
        <w:t xml:space="preserve">above observation, we believe that </w:t>
      </w:r>
      <w:r w:rsidR="00804158">
        <w:rPr>
          <w:bCs/>
        </w:rPr>
        <w:t>even for frequency bands &gt;3GH</w:t>
      </w:r>
      <w:r w:rsidR="00804158" w:rsidRPr="00311940">
        <w:rPr>
          <w:rFonts w:hint="eastAsia"/>
          <w:bCs/>
        </w:rPr>
        <w:t>z</w:t>
      </w:r>
      <w:r w:rsidR="00804158">
        <w:rPr>
          <w:bCs/>
        </w:rPr>
        <w:t>,</w:t>
      </w:r>
      <w:r w:rsidR="00804158">
        <w:rPr>
          <w:rFonts w:eastAsiaTheme="minorEastAsia" w:hint="eastAsia"/>
          <w:bCs/>
          <w:lang w:eastAsia="zh-CN"/>
        </w:rPr>
        <w:t xml:space="preserve"> </w:t>
      </w:r>
      <w:r>
        <w:rPr>
          <w:bCs/>
        </w:rPr>
        <w:t>the power headroom of downlink power for UEs is sufficient</w:t>
      </w:r>
      <w:r w:rsidRPr="00311940">
        <w:rPr>
          <w:bCs/>
        </w:rPr>
        <w:t>.</w:t>
      </w:r>
      <w:r>
        <w:rPr>
          <w:bCs/>
        </w:rPr>
        <w:t xml:space="preserve"> Therefore, </w:t>
      </w:r>
      <w:r w:rsidR="000D62A8">
        <w:rPr>
          <w:bCs/>
        </w:rPr>
        <w:t>considering the</w:t>
      </w:r>
      <w:r w:rsidR="00804158">
        <w:rPr>
          <w:bCs/>
        </w:rPr>
        <w:t xml:space="preserve"> observation </w:t>
      </w:r>
      <w:r w:rsidR="000D62A8">
        <w:rPr>
          <w:bCs/>
        </w:rPr>
        <w:t>[</w:t>
      </w:r>
      <w:r w:rsidR="00804158">
        <w:rPr>
          <w:bCs/>
        </w:rPr>
        <w:t>1-5</w:t>
      </w:r>
      <w:r w:rsidR="000D62A8">
        <w:rPr>
          <w:bCs/>
        </w:rPr>
        <w:t>]</w:t>
      </w:r>
      <w:r w:rsidR="00804158">
        <w:rPr>
          <w:bCs/>
        </w:rPr>
        <w:t xml:space="preserve">, </w:t>
      </w:r>
      <w:r w:rsidR="007203C4">
        <w:rPr>
          <w:bCs/>
        </w:rPr>
        <w:t xml:space="preserve">we propose that the </w:t>
      </w:r>
      <w:r w:rsidR="007203C4" w:rsidRPr="001E5BF5">
        <w:rPr>
          <w:bCs/>
          <w:i/>
          <w:iCs/>
        </w:rPr>
        <w:t>P</w:t>
      </w:r>
      <w:r w:rsidR="007203C4" w:rsidRPr="001E5BF5">
        <w:rPr>
          <w:bCs/>
          <w:i/>
          <w:iCs/>
          <w:vertAlign w:val="subscript"/>
        </w:rPr>
        <w:t>RS-EPRE-MAX</w:t>
      </w:r>
      <w:r w:rsidR="007203C4">
        <w:rPr>
          <w:bCs/>
          <w:i/>
          <w:iCs/>
          <w:vertAlign w:val="subscript"/>
        </w:rPr>
        <w:t xml:space="preserve"> </w:t>
      </w:r>
      <w:r w:rsidR="007203C4" w:rsidRPr="007203C4">
        <w:rPr>
          <w:bCs/>
        </w:rPr>
        <w:t xml:space="preserve">value </w:t>
      </w:r>
      <w:r w:rsidR="007203C4">
        <w:rPr>
          <w:bCs/>
        </w:rPr>
        <w:t>of frequency bands &gt;3GH</w:t>
      </w:r>
      <w:r w:rsidR="007203C4" w:rsidRPr="00311940">
        <w:rPr>
          <w:rFonts w:hint="eastAsia"/>
          <w:bCs/>
        </w:rPr>
        <w:t>z</w:t>
      </w:r>
      <w:r w:rsidR="007203C4">
        <w:rPr>
          <w:bCs/>
        </w:rPr>
        <w:t xml:space="preserve"> be defined as the same as that of &lt;3GHz.</w:t>
      </w:r>
    </w:p>
    <w:p w14:paraId="742DFEFF" w14:textId="6F6804FB" w:rsidR="00804158" w:rsidRDefault="00804158" w:rsidP="00FE7A63">
      <w:pPr>
        <w:spacing w:after="120"/>
        <w:jc w:val="both"/>
        <w:rPr>
          <w:b/>
        </w:rPr>
      </w:pPr>
      <w:r w:rsidRPr="00804158">
        <w:rPr>
          <w:b/>
        </w:rPr>
        <w:t>Proposal 1:</w:t>
      </w:r>
      <w:r w:rsidRPr="00804158">
        <w:rPr>
          <w:bCs/>
        </w:rPr>
        <w:t xml:space="preserve"> </w:t>
      </w:r>
      <w:r w:rsidR="00DA67D6" w:rsidRPr="00DA67D6">
        <w:rPr>
          <w:b/>
        </w:rPr>
        <w:t>As the starting point,</w:t>
      </w:r>
      <w:r w:rsidR="00DA67D6">
        <w:rPr>
          <w:bCs/>
        </w:rPr>
        <w:t xml:space="preserve"> </w:t>
      </w:r>
      <w:r w:rsidR="00DA67D6">
        <w:rPr>
          <w:b/>
        </w:rPr>
        <w:t>d</w:t>
      </w:r>
      <w:r w:rsidRPr="00804158">
        <w:rPr>
          <w:b/>
        </w:rPr>
        <w:t xml:space="preserve">efine </w:t>
      </w:r>
      <w:r w:rsidR="002D63E0" w:rsidRPr="00804158">
        <w:rPr>
          <w:b/>
          <w:i/>
          <w:iCs/>
        </w:rPr>
        <w:t>P</w:t>
      </w:r>
      <w:r w:rsidR="002D63E0" w:rsidRPr="00804158">
        <w:rPr>
          <w:b/>
          <w:i/>
          <w:iCs/>
          <w:vertAlign w:val="subscript"/>
        </w:rPr>
        <w:t>RS-EPRE-MAX</w:t>
      </w:r>
      <w:r w:rsidRPr="00804158">
        <w:rPr>
          <w:b/>
        </w:rPr>
        <w:t xml:space="preserve"> </w:t>
      </w:r>
      <w:r w:rsidR="00DA67D6">
        <w:rPr>
          <w:b/>
        </w:rPr>
        <w:t xml:space="preserve">value </w:t>
      </w:r>
      <w:r w:rsidR="007203C4" w:rsidRPr="007203C4">
        <w:rPr>
          <w:b/>
        </w:rPr>
        <w:t xml:space="preserve">as the same as </w:t>
      </w:r>
      <w:r w:rsidR="00DA67D6">
        <w:rPr>
          <w:b/>
        </w:rPr>
        <w:t xml:space="preserve">that of </w:t>
      </w:r>
      <w:r w:rsidR="007203C4" w:rsidRPr="007203C4">
        <w:rPr>
          <w:b/>
        </w:rPr>
        <w:t xml:space="preserve">&lt;3GHz </w:t>
      </w:r>
      <w:r w:rsidRPr="007203C4">
        <w:rPr>
          <w:b/>
        </w:rPr>
        <w:t>f</w:t>
      </w:r>
      <w:r w:rsidRPr="00804158">
        <w:rPr>
          <w:b/>
        </w:rPr>
        <w:t>or frequency bands &gt;3GH</w:t>
      </w:r>
      <w:r w:rsidRPr="00804158">
        <w:rPr>
          <w:rFonts w:hint="eastAsia"/>
          <w:b/>
        </w:rPr>
        <w:t>z</w:t>
      </w:r>
      <w:r w:rsidRPr="00804158">
        <w:rPr>
          <w:b/>
        </w:rPr>
        <w:t>, 40MHz bandwidth</w:t>
      </w:r>
      <w:r w:rsidR="00DA67D6">
        <w:rPr>
          <w:b/>
        </w:rPr>
        <w:t>.</w:t>
      </w:r>
    </w:p>
    <w:p w14:paraId="04941044" w14:textId="0F5D9EE3" w:rsidR="00561C4C" w:rsidRPr="00561C4C" w:rsidRDefault="00561C4C" w:rsidP="00FE7A63">
      <w:pPr>
        <w:spacing w:after="120"/>
        <w:jc w:val="both"/>
        <w:rPr>
          <w:rFonts w:eastAsiaTheme="minorEastAsia" w:hint="eastAsia"/>
          <w:b/>
          <w:lang w:eastAsia="zh-CN"/>
        </w:rPr>
      </w:pPr>
      <w:r>
        <w:rPr>
          <w:rFonts w:eastAsiaTheme="minorEastAsia"/>
          <w:b/>
          <w:lang w:eastAsia="zh-CN"/>
        </w:rPr>
        <w:t>Note:</w:t>
      </w:r>
      <w:r w:rsidRPr="00561C4C">
        <w:rPr>
          <w:b/>
        </w:rPr>
        <w:t xml:space="preserve"> </w:t>
      </w:r>
      <w:r>
        <w:rPr>
          <w:b/>
        </w:rPr>
        <w:t>T</w:t>
      </w:r>
      <w:r w:rsidRPr="00AB0F80">
        <w:rPr>
          <w:b/>
        </w:rPr>
        <w:t>he defined P</w:t>
      </w:r>
      <w:r w:rsidRPr="00AB0F80">
        <w:rPr>
          <w:b/>
          <w:vertAlign w:val="subscript"/>
        </w:rPr>
        <w:t>RS-EPRE-MAX</w:t>
      </w:r>
      <w:r w:rsidRPr="00AB0F80">
        <w:rPr>
          <w:b/>
        </w:rPr>
        <w:t xml:space="preserve"> value can be modified based on practical measurement or missing point requirement can be further modified</w:t>
      </w:r>
      <w:r>
        <w:rPr>
          <w:b/>
        </w:rPr>
        <w:t xml:space="preserve"> during requirement discussion stage</w:t>
      </w:r>
      <w:r w:rsidRPr="00804158">
        <w:rPr>
          <w:b/>
        </w:rPr>
        <w:t>.</w:t>
      </w:r>
    </w:p>
    <w:p w14:paraId="4C78E770" w14:textId="1E6427CF" w:rsidR="00B93132" w:rsidRDefault="00452E15" w:rsidP="00FE7A63">
      <w:pPr>
        <w:spacing w:after="120"/>
        <w:jc w:val="both"/>
        <w:rPr>
          <w:bCs/>
        </w:rPr>
      </w:pPr>
      <w:r>
        <w:rPr>
          <w:rFonts w:eastAsiaTheme="minorEastAsia"/>
          <w:bCs/>
          <w:lang w:val="en-US" w:eastAsia="zh-CN"/>
        </w:rPr>
        <w:t>Due to the lack of practical results, c</w:t>
      </w:r>
      <w:r w:rsidR="002D63E0">
        <w:rPr>
          <w:rFonts w:eastAsiaTheme="minorEastAsia"/>
          <w:bCs/>
          <w:lang w:val="en-US" w:eastAsia="zh-CN"/>
        </w:rPr>
        <w:t>ompanies may still have concerns about</w:t>
      </w:r>
      <w:r w:rsidR="00DF047B">
        <w:rPr>
          <w:rFonts w:eastAsiaTheme="minorEastAsia"/>
          <w:bCs/>
          <w:lang w:val="en-US" w:eastAsia="zh-CN"/>
        </w:rPr>
        <w:t xml:space="preserve"> whether </w:t>
      </w:r>
      <w:r>
        <w:rPr>
          <w:rFonts w:eastAsiaTheme="minorEastAsia"/>
          <w:bCs/>
          <w:lang w:val="en-US" w:eastAsia="zh-CN"/>
        </w:rPr>
        <w:t>EUTs can meet the restriction of P</w:t>
      </w:r>
      <w:r w:rsidRPr="00452E15">
        <w:rPr>
          <w:rFonts w:eastAsiaTheme="minorEastAsia"/>
          <w:bCs/>
          <w:vertAlign w:val="subscript"/>
          <w:lang w:val="en-US" w:eastAsia="zh-CN"/>
        </w:rPr>
        <w:t>mode</w:t>
      </w:r>
      <w:r>
        <w:rPr>
          <w:rFonts w:eastAsiaTheme="minorEastAsia"/>
          <w:bCs/>
          <w:lang w:val="en-US" w:eastAsia="zh-CN"/>
        </w:rPr>
        <w:t xml:space="preserve"> in the frequency bands &gt;3GHz. However, compared to LTE MIMO OTA which requires 10 of total 12 P</w:t>
      </w:r>
      <w:r w:rsidRPr="00452E15">
        <w:rPr>
          <w:rFonts w:eastAsiaTheme="minorEastAsia"/>
          <w:bCs/>
          <w:vertAlign w:val="subscript"/>
          <w:lang w:val="en-US" w:eastAsia="zh-CN"/>
        </w:rPr>
        <w:t>mode</w:t>
      </w:r>
      <w:r>
        <w:rPr>
          <w:rFonts w:eastAsiaTheme="minorEastAsia"/>
          <w:bCs/>
          <w:vertAlign w:val="subscript"/>
          <w:lang w:val="en-US" w:eastAsia="zh-CN"/>
        </w:rPr>
        <w:t xml:space="preserve"> </w:t>
      </w:r>
      <w:r w:rsidRPr="00452E15">
        <w:rPr>
          <w:rFonts w:eastAsiaTheme="minorEastAsia"/>
          <w:bCs/>
          <w:lang w:val="en-US" w:eastAsia="zh-CN"/>
        </w:rPr>
        <w:t>should</w:t>
      </w:r>
      <w:r>
        <w:rPr>
          <w:rFonts w:eastAsiaTheme="minorEastAsia"/>
          <w:bCs/>
          <w:lang w:val="en-US" w:eastAsia="zh-CN"/>
        </w:rPr>
        <w:t xml:space="preserve"> reach 95%TP, FR1 MIMO OTA has relaxed the restriction and [10] of total 12</w:t>
      </w:r>
      <w:r w:rsidR="00416BB3">
        <w:rPr>
          <w:rFonts w:eastAsiaTheme="minorEastAsia"/>
          <w:bCs/>
          <w:lang w:val="en-US" w:eastAsia="zh-CN"/>
        </w:rPr>
        <w:t xml:space="preserve"> P</w:t>
      </w:r>
      <w:r w:rsidR="00416BB3" w:rsidRPr="00452E15">
        <w:rPr>
          <w:rFonts w:eastAsiaTheme="minorEastAsia"/>
          <w:bCs/>
          <w:vertAlign w:val="subscript"/>
          <w:lang w:val="en-US" w:eastAsia="zh-CN"/>
        </w:rPr>
        <w:t>mode</w:t>
      </w:r>
      <w:r w:rsidR="00416BB3">
        <w:rPr>
          <w:rFonts w:eastAsiaTheme="minorEastAsia"/>
          <w:bCs/>
          <w:vertAlign w:val="subscript"/>
          <w:lang w:val="en-US" w:eastAsia="zh-CN"/>
        </w:rPr>
        <w:t xml:space="preserve"> </w:t>
      </w:r>
      <w:r w:rsidR="00416BB3" w:rsidRPr="00452E15">
        <w:rPr>
          <w:rFonts w:eastAsiaTheme="minorEastAsia"/>
          <w:bCs/>
          <w:lang w:val="en-US" w:eastAsia="zh-CN"/>
        </w:rPr>
        <w:t>should</w:t>
      </w:r>
      <w:r w:rsidR="00416BB3">
        <w:rPr>
          <w:rFonts w:eastAsiaTheme="minorEastAsia"/>
          <w:bCs/>
          <w:lang w:val="en-US" w:eastAsia="zh-CN"/>
        </w:rPr>
        <w:t xml:space="preserve"> reach 90%TP. </w:t>
      </w:r>
      <w:r w:rsidR="00416BB3">
        <w:rPr>
          <w:rFonts w:eastAsiaTheme="minorEastAsia" w:hint="eastAsia"/>
          <w:bCs/>
          <w:lang w:val="en-US" w:eastAsia="zh-CN"/>
        </w:rPr>
        <w:t>M</w:t>
      </w:r>
      <w:r w:rsidR="00416BB3">
        <w:rPr>
          <w:rFonts w:eastAsiaTheme="minorEastAsia"/>
          <w:bCs/>
          <w:lang w:val="en-US" w:eastAsia="zh-CN"/>
        </w:rPr>
        <w:t xml:space="preserve">oreover, according to the WF, </w:t>
      </w:r>
      <w:r w:rsidR="00416BB3">
        <w:rPr>
          <w:bCs/>
          <w:lang w:val="en-US" w:eastAsia="zh-CN"/>
        </w:rPr>
        <w:t>t</w:t>
      </w:r>
      <w:r w:rsidR="002D63E0">
        <w:rPr>
          <w:bCs/>
          <w:lang w:val="en-US" w:eastAsia="zh-CN"/>
        </w:rPr>
        <w:t xml:space="preserve">he defined </w:t>
      </w:r>
      <w:r w:rsidR="002D63E0" w:rsidRPr="002D63E0">
        <w:rPr>
          <w:bCs/>
          <w:i/>
          <w:iCs/>
        </w:rPr>
        <w:t>P</w:t>
      </w:r>
      <w:r w:rsidR="002D63E0" w:rsidRPr="002D63E0">
        <w:rPr>
          <w:bCs/>
          <w:i/>
          <w:iCs/>
          <w:vertAlign w:val="subscript"/>
        </w:rPr>
        <w:t>RS-EPRE-MAX</w:t>
      </w:r>
      <w:r w:rsidR="002D63E0">
        <w:rPr>
          <w:bCs/>
          <w:i/>
          <w:iCs/>
          <w:vertAlign w:val="subscript"/>
        </w:rPr>
        <w:t xml:space="preserve"> </w:t>
      </w:r>
      <w:r w:rsidR="002D63E0" w:rsidRPr="002D63E0">
        <w:rPr>
          <w:bCs/>
        </w:rPr>
        <w:t>value</w:t>
      </w:r>
      <w:r w:rsidR="002D63E0">
        <w:rPr>
          <w:bCs/>
        </w:rPr>
        <w:t xml:space="preserve"> can be modified based on practical measurement in the further or missing point requirement can be further modified</w:t>
      </w:r>
      <w:r w:rsidR="00416BB3">
        <w:rPr>
          <w:bCs/>
        </w:rPr>
        <w:t>.</w:t>
      </w:r>
    </w:p>
    <w:p w14:paraId="0357E9C0" w14:textId="0E2A4493" w:rsidR="00F841E4" w:rsidRDefault="00F841E4" w:rsidP="00FE7A63">
      <w:pPr>
        <w:spacing w:after="120"/>
        <w:jc w:val="both"/>
        <w:rPr>
          <w:bCs/>
        </w:rPr>
      </w:pPr>
      <w:r>
        <w:rPr>
          <w:rFonts w:eastAsia="Batang"/>
          <w:noProof/>
        </w:rPr>
        <mc:AlternateContent>
          <mc:Choice Requires="wps">
            <w:drawing>
              <wp:inline distT="0" distB="0" distL="0" distR="0" wp14:anchorId="0695795F" wp14:editId="5E5B257F">
                <wp:extent cx="6107430" cy="1560079"/>
                <wp:effectExtent l="0" t="0" r="26670" b="21590"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430" cy="15600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E26B45" w14:textId="77777777" w:rsidR="00F841E4" w:rsidRPr="00F841E4" w:rsidRDefault="00F841E4" w:rsidP="00F841E4">
                            <w:pPr>
                              <w:numPr>
                                <w:ilvl w:val="1"/>
                                <w:numId w:val="15"/>
                              </w:numPr>
                              <w:ind w:left="641" w:hanging="357"/>
                              <w:rPr>
                                <w:lang w:val="en-US"/>
                              </w:rPr>
                            </w:pPr>
                            <w:r w:rsidRPr="00F841E4">
                              <w:rPr>
                                <w:lang w:val="en-US"/>
                              </w:rPr>
                              <w:t>FR1 FoM:</w:t>
                            </w:r>
                          </w:p>
                          <w:p w14:paraId="6D39F920" w14:textId="77777777" w:rsidR="00F841E4" w:rsidRPr="00F841E4" w:rsidRDefault="00F841E4" w:rsidP="007C633E">
                            <w:pPr>
                              <w:numPr>
                                <w:ilvl w:val="2"/>
                                <w:numId w:val="15"/>
                              </w:numPr>
                              <w:ind w:left="1037" w:hanging="357"/>
                              <w:rPr>
                                <w:lang w:val="en-US"/>
                              </w:rPr>
                            </w:pPr>
                            <w:r w:rsidRPr="00F841E4">
                              <w:rPr>
                                <w:lang w:val="en-US"/>
                              </w:rPr>
                              <w:t>Restriction of P</w:t>
                            </w:r>
                            <w:r w:rsidRPr="00F841E4">
                              <w:rPr>
                                <w:vertAlign w:val="subscript"/>
                                <w:lang w:val="en-US"/>
                              </w:rPr>
                              <w:t>mode</w:t>
                            </w:r>
                            <w:r w:rsidRPr="00F841E4">
                              <w:rPr>
                                <w:lang w:val="en-US"/>
                              </w:rPr>
                              <w:t xml:space="preserve"> at 90%TP for 10MHz and 40MHz CHBW. </w:t>
                            </w:r>
                          </w:p>
                          <w:p w14:paraId="64173044" w14:textId="77777777" w:rsidR="00F841E4" w:rsidRPr="00F841E4" w:rsidRDefault="00F841E4" w:rsidP="007C633E">
                            <w:pPr>
                              <w:numPr>
                                <w:ilvl w:val="3"/>
                                <w:numId w:val="15"/>
                              </w:numPr>
                              <w:ind w:left="1434" w:hanging="357"/>
                              <w:rPr>
                                <w:lang w:val="en-US"/>
                              </w:rPr>
                            </w:pPr>
                            <w:r w:rsidRPr="00F841E4">
                              <w:rPr>
                                <w:lang w:val="en-US"/>
                              </w:rPr>
                              <w:t xml:space="preserve">For 10MHz and 40MHz CHBW, the </w:t>
                            </w:r>
                            <w:r w:rsidRPr="00F841E4">
                              <w:rPr>
                                <w:highlight w:val="yellow"/>
                                <w:lang w:val="en-US"/>
                              </w:rPr>
                              <w:t>[10]</w:t>
                            </w:r>
                            <w:r w:rsidRPr="00F841E4">
                              <w:rPr>
                                <w:lang w:val="en-US"/>
                              </w:rPr>
                              <w:t xml:space="preserve"> of total 12 P</w:t>
                            </w:r>
                            <w:r w:rsidRPr="00F841E4">
                              <w:rPr>
                                <w:vertAlign w:val="subscript"/>
                                <w:lang w:val="en-US"/>
                              </w:rPr>
                              <w:t>MODE</w:t>
                            </w:r>
                            <w:r w:rsidRPr="00F841E4">
                              <w:rPr>
                                <w:lang w:val="en-US"/>
                              </w:rPr>
                              <w:t xml:space="preserve"> should reach 90%TP based on the current  assumption of </w:t>
                            </w:r>
                            <w:r w:rsidRPr="00F841E4">
                              <w:rPr>
                                <w:b/>
                                <w:bCs/>
                              </w:rPr>
                              <w:t>P</w:t>
                            </w:r>
                            <w:r w:rsidRPr="00F841E4">
                              <w:rPr>
                                <w:b/>
                                <w:bCs/>
                                <w:vertAlign w:val="subscript"/>
                              </w:rPr>
                              <w:t>RS-EPRE-MAX</w:t>
                            </w:r>
                            <w:r w:rsidRPr="00F841E4">
                              <w:t xml:space="preserve"> value</w:t>
                            </w:r>
                          </w:p>
                          <w:p w14:paraId="68A3936B" w14:textId="77777777" w:rsidR="00F841E4" w:rsidRPr="00F841E4" w:rsidRDefault="00F841E4" w:rsidP="007C633E">
                            <w:pPr>
                              <w:numPr>
                                <w:ilvl w:val="3"/>
                                <w:numId w:val="15"/>
                              </w:numPr>
                              <w:ind w:left="1434" w:hanging="357"/>
                              <w:rPr>
                                <w:highlight w:val="yellow"/>
                                <w:lang w:val="en-US"/>
                              </w:rPr>
                            </w:pPr>
                            <w:r w:rsidRPr="00F841E4">
                              <w:rPr>
                                <w:highlight w:val="yellow"/>
                              </w:rPr>
                              <w:t>The final decision will be concluded during requirement discussion stage</w:t>
                            </w:r>
                          </w:p>
                          <w:p w14:paraId="15E0D376" w14:textId="2486230D" w:rsidR="00F841E4" w:rsidRPr="00F841E4" w:rsidRDefault="00F841E4" w:rsidP="00F841E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695795F" id="文本框 3" o:spid="_x0000_s1028" type="#_x0000_t202" style="width:480.9pt;height:122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ekYPQIAAFkEAAAOAAAAZHJzL2Uyb0RvYy54bWysVEuO2zAM3RfoHQTtGzvfmRhxBtNMUxSY&#10;foBpD6DIsi1UFlVJiZ0eoL1BV91033PlHKXkTCb9bYp6IZAi9Ug+kl5cdY0iO2GdBJ3T4SClRGgO&#10;hdRVTt+9XT+5pMR5pgumQIuc7oWjV8vHjxatycQIalCFsARBtMtak9Pae5MlieO1aJgbgBEajSXY&#10;hnlUbZUUlrWI3qhklKazpAVbGAtcOIe3N72RLiN+WQruX5elE56onGJuPp42nptwJssFyyrLTC35&#10;MQ32D1k0TGoMeoK6YZ6RrZW/QTWSW3BQ+gGHJoGylFzEGrCaYfpLNXc1MyLWguQ4c6LJ/T9Y/mr3&#10;xhJZ5HRMiWYNtujw5fPh6/fDt09kHOhpjcvQ686gn++eQodtjqU6cwv8vSMaVjXTlbi2FtpasALT&#10;G4aXydnTHscFkE37EgqMw7YeIlBX2iZwh2wQRMc27U+tEZ0nHC9nw/RiMkYTR9twOkvTi3mMwbL7&#10;58Y6/1xAQ4KQU4u9j/Bsd+t8SIdl9y4hmgMli7VUKiq22qyUJTuGc7KO3xH9JzelSZvT+XQ07Rn4&#10;K0Qavz9BNNLjwCvZ5PTy5MSywNszXcRx9EyqXsaUlT4SGbjrWfTdpostG4UAgeQNFHtk1kI/37iP&#10;KNRgP1LS4mzn1H3YMisoUS80dmc+nEzCMkRlMr0YoWLPLZtzC9McoXLqKenFle8XaGusrGqM1M+D&#10;hmvsaCkj1w9ZHdPH+Y0tOO5aWJBzPXo9/BGWPwAAAP//AwBQSwMEFAAGAAgAAAAhAMqWUPLdAAAA&#10;BQEAAA8AAABkcnMvZG93bnJldi54bWxMj8FOwzAQRO9I/IO1SFwQdVpK2oY4FUIC0RsUBFc33iYR&#10;9jrYbhr+noULXEZazWrmTbkenRUDhth5UjCdZCCQam86ahS8vtxfLkHEpMlo6wkVfGGEdXV6UurC&#10;+CM947BNjeAQioVW0KbUF1LGukWn48T3SOztfXA68RkaaYI+crizcpZluXS6I25odY93LdYf24NT&#10;sJw/Du9xc/X0Vud7u0oXi+HhMyh1fjbe3oBIOKa/Z/jBZ3SomGnnD2SisAp4SPpV9lb5lGfsFMzm&#10;1wuQVSn/01ffAAAA//8DAFBLAQItABQABgAIAAAAIQC2gziS/gAAAOEBAAATAAAAAAAAAAAAAAAA&#10;AAAAAABbQ29udGVudF9UeXBlc10ueG1sUEsBAi0AFAAGAAgAAAAhADj9If/WAAAAlAEAAAsAAAAA&#10;AAAAAAAAAAAALwEAAF9yZWxzLy5yZWxzUEsBAi0AFAAGAAgAAAAhAB9F6Rg9AgAAWQQAAA4AAAAA&#10;AAAAAAAAAAAALgIAAGRycy9lMm9Eb2MueG1sUEsBAi0AFAAGAAgAAAAhAMqWUPLdAAAABQEAAA8A&#10;AAAAAAAAAAAAAAAAlwQAAGRycy9kb3ducmV2LnhtbFBLBQYAAAAABAAEAPMAAAChBQAAAAA=&#10;">
                <v:textbox>
                  <w:txbxContent>
                    <w:p w14:paraId="34E26B45" w14:textId="77777777" w:rsidR="00F841E4" w:rsidRPr="00F841E4" w:rsidRDefault="00F841E4" w:rsidP="00F841E4">
                      <w:pPr>
                        <w:numPr>
                          <w:ilvl w:val="1"/>
                          <w:numId w:val="15"/>
                        </w:numPr>
                        <w:ind w:left="641" w:hanging="357"/>
                        <w:rPr>
                          <w:lang w:val="en-US"/>
                        </w:rPr>
                      </w:pPr>
                      <w:r w:rsidRPr="00F841E4">
                        <w:rPr>
                          <w:lang w:val="en-US"/>
                        </w:rPr>
                        <w:t xml:space="preserve">FR1 </w:t>
                      </w:r>
                      <w:proofErr w:type="spellStart"/>
                      <w:r w:rsidRPr="00F841E4">
                        <w:rPr>
                          <w:lang w:val="en-US"/>
                        </w:rPr>
                        <w:t>FoM</w:t>
                      </w:r>
                      <w:proofErr w:type="spellEnd"/>
                      <w:r w:rsidRPr="00F841E4">
                        <w:rPr>
                          <w:lang w:val="en-US"/>
                        </w:rPr>
                        <w:t>:</w:t>
                      </w:r>
                    </w:p>
                    <w:p w14:paraId="6D39F920" w14:textId="77777777" w:rsidR="00F841E4" w:rsidRPr="00F841E4" w:rsidRDefault="00F841E4" w:rsidP="007C633E">
                      <w:pPr>
                        <w:numPr>
                          <w:ilvl w:val="2"/>
                          <w:numId w:val="15"/>
                        </w:numPr>
                        <w:ind w:left="1037" w:hanging="357"/>
                        <w:rPr>
                          <w:lang w:val="en-US"/>
                        </w:rPr>
                      </w:pPr>
                      <w:r w:rsidRPr="00F841E4">
                        <w:rPr>
                          <w:lang w:val="en-US"/>
                        </w:rPr>
                        <w:t xml:space="preserve">Restriction of </w:t>
                      </w:r>
                      <w:proofErr w:type="spellStart"/>
                      <w:r w:rsidRPr="00F841E4">
                        <w:rPr>
                          <w:lang w:val="en-US"/>
                        </w:rPr>
                        <w:t>P</w:t>
                      </w:r>
                      <w:r w:rsidRPr="00F841E4">
                        <w:rPr>
                          <w:vertAlign w:val="subscript"/>
                          <w:lang w:val="en-US"/>
                        </w:rPr>
                        <w:t>mode</w:t>
                      </w:r>
                      <w:proofErr w:type="spellEnd"/>
                      <w:r w:rsidRPr="00F841E4">
                        <w:rPr>
                          <w:lang w:val="en-US"/>
                        </w:rPr>
                        <w:t xml:space="preserve"> at 90%TP for 10MHz and 40MHz CHBW. </w:t>
                      </w:r>
                    </w:p>
                    <w:p w14:paraId="64173044" w14:textId="77777777" w:rsidR="00F841E4" w:rsidRPr="00F841E4" w:rsidRDefault="00F841E4" w:rsidP="007C633E">
                      <w:pPr>
                        <w:numPr>
                          <w:ilvl w:val="3"/>
                          <w:numId w:val="15"/>
                        </w:numPr>
                        <w:ind w:left="1434" w:hanging="357"/>
                        <w:rPr>
                          <w:lang w:val="en-US"/>
                        </w:rPr>
                      </w:pPr>
                      <w:r w:rsidRPr="00F841E4">
                        <w:rPr>
                          <w:lang w:val="en-US"/>
                        </w:rPr>
                        <w:t xml:space="preserve">For 10MHz and 40MHz CHBW, the </w:t>
                      </w:r>
                      <w:r w:rsidRPr="00F841E4">
                        <w:rPr>
                          <w:highlight w:val="yellow"/>
                          <w:lang w:val="en-US"/>
                        </w:rPr>
                        <w:t>[10]</w:t>
                      </w:r>
                      <w:r w:rsidRPr="00F841E4">
                        <w:rPr>
                          <w:lang w:val="en-US"/>
                        </w:rPr>
                        <w:t xml:space="preserve"> of total 12 P</w:t>
                      </w:r>
                      <w:r w:rsidRPr="00F841E4">
                        <w:rPr>
                          <w:vertAlign w:val="subscript"/>
                          <w:lang w:val="en-US"/>
                        </w:rPr>
                        <w:t>MODE</w:t>
                      </w:r>
                      <w:r w:rsidRPr="00F841E4">
                        <w:rPr>
                          <w:lang w:val="en-US"/>
                        </w:rPr>
                        <w:t xml:space="preserve"> should reach 90%TP based on the </w:t>
                      </w:r>
                      <w:proofErr w:type="gramStart"/>
                      <w:r w:rsidRPr="00F841E4">
                        <w:rPr>
                          <w:lang w:val="en-US"/>
                        </w:rPr>
                        <w:t>current  assumption</w:t>
                      </w:r>
                      <w:proofErr w:type="gramEnd"/>
                      <w:r w:rsidRPr="00F841E4">
                        <w:rPr>
                          <w:lang w:val="en-US"/>
                        </w:rPr>
                        <w:t xml:space="preserve"> of </w:t>
                      </w:r>
                      <w:r w:rsidRPr="00F841E4">
                        <w:rPr>
                          <w:b/>
                          <w:bCs/>
                        </w:rPr>
                        <w:t>P</w:t>
                      </w:r>
                      <w:r w:rsidRPr="00F841E4">
                        <w:rPr>
                          <w:b/>
                          <w:bCs/>
                          <w:vertAlign w:val="subscript"/>
                        </w:rPr>
                        <w:t>RS-EPRE-MAX</w:t>
                      </w:r>
                      <w:r w:rsidRPr="00F841E4">
                        <w:t xml:space="preserve"> value</w:t>
                      </w:r>
                    </w:p>
                    <w:p w14:paraId="68A3936B" w14:textId="77777777" w:rsidR="00F841E4" w:rsidRPr="00F841E4" w:rsidRDefault="00F841E4" w:rsidP="007C633E">
                      <w:pPr>
                        <w:numPr>
                          <w:ilvl w:val="3"/>
                          <w:numId w:val="15"/>
                        </w:numPr>
                        <w:ind w:left="1434" w:hanging="357"/>
                        <w:rPr>
                          <w:highlight w:val="yellow"/>
                          <w:lang w:val="en-US"/>
                        </w:rPr>
                      </w:pPr>
                      <w:r w:rsidRPr="00F841E4">
                        <w:rPr>
                          <w:highlight w:val="yellow"/>
                        </w:rPr>
                        <w:t xml:space="preserve">The final decision will be concluded during requirement discussion </w:t>
                      </w:r>
                      <w:proofErr w:type="gramStart"/>
                      <w:r w:rsidRPr="00F841E4">
                        <w:rPr>
                          <w:highlight w:val="yellow"/>
                        </w:rPr>
                        <w:t>stage</w:t>
                      </w:r>
                      <w:proofErr w:type="gramEnd"/>
                    </w:p>
                    <w:p w14:paraId="15E0D376" w14:textId="2486230D" w:rsidR="00F841E4" w:rsidRPr="00F841E4" w:rsidRDefault="00F841E4" w:rsidP="00F841E4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E35FF1F" w14:textId="6E0C4376" w:rsidR="00416BB3" w:rsidRDefault="00416BB3" w:rsidP="00FE7A63">
      <w:pPr>
        <w:spacing w:after="120"/>
        <w:jc w:val="both"/>
        <w:rPr>
          <w:bCs/>
        </w:rPr>
      </w:pPr>
      <w:r>
        <w:rPr>
          <w:rFonts w:eastAsiaTheme="minorEastAsia" w:hint="eastAsia"/>
          <w:bCs/>
          <w:lang w:eastAsia="zh-CN"/>
        </w:rPr>
        <w:t>B</w:t>
      </w:r>
      <w:r>
        <w:rPr>
          <w:rFonts w:eastAsiaTheme="minorEastAsia"/>
          <w:bCs/>
          <w:lang w:eastAsia="zh-CN"/>
        </w:rPr>
        <w:t xml:space="preserve">ased on these, we have not observed any risk for UEs to using </w:t>
      </w:r>
      <w:r w:rsidRPr="00416BB3">
        <w:rPr>
          <w:bCs/>
          <w:i/>
          <w:iCs/>
        </w:rPr>
        <w:t>P</w:t>
      </w:r>
      <w:r w:rsidRPr="00416BB3">
        <w:rPr>
          <w:bCs/>
          <w:i/>
          <w:iCs/>
          <w:vertAlign w:val="subscript"/>
        </w:rPr>
        <w:t>RS-EPRE-MAX</w:t>
      </w:r>
      <w:r w:rsidRPr="00416BB3">
        <w:rPr>
          <w:bCs/>
        </w:rPr>
        <w:t xml:space="preserve"> = -80dBm</w:t>
      </w:r>
      <w:r w:rsidRPr="00416BB3">
        <w:rPr>
          <w:rFonts w:hint="eastAsia"/>
          <w:bCs/>
        </w:rPr>
        <w:t>/</w:t>
      </w:r>
      <w:r w:rsidRPr="00416BB3">
        <w:rPr>
          <w:bCs/>
        </w:rPr>
        <w:t>15kHz as the starting point.</w:t>
      </w: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3C35FA0C" w14:textId="4051C178" w:rsidR="00AB0F80" w:rsidRPr="00AB0F80" w:rsidRDefault="00AB0F80" w:rsidP="00AB0F80">
      <w:pPr>
        <w:spacing w:after="120"/>
        <w:jc w:val="both"/>
        <w:rPr>
          <w:rFonts w:eastAsiaTheme="minorEastAsia"/>
          <w:lang w:eastAsia="zh-CN"/>
        </w:rPr>
      </w:pPr>
      <w:r w:rsidRPr="00272892">
        <w:rPr>
          <w:rFonts w:eastAsiaTheme="minorEastAsia"/>
          <w:b/>
          <w:bCs/>
          <w:lang w:eastAsia="zh-CN"/>
        </w:rPr>
        <w:t xml:space="preserve">Observation 1: </w:t>
      </w:r>
      <w:r w:rsidRPr="00AB0F80">
        <w:rPr>
          <w:iCs/>
        </w:rPr>
        <w:t>The</w:t>
      </w:r>
      <w:r w:rsidRPr="00AB0F80">
        <w:rPr>
          <w:rFonts w:eastAsiaTheme="minorEastAsia"/>
          <w:lang w:eastAsia="zh-CN"/>
        </w:rPr>
        <w:t xml:space="preserve"> FoM of LTE and FR1 MIMO OTA is the value of TRMS and</w:t>
      </w:r>
      <w:r w:rsidRPr="00AB0F80">
        <w:t xml:space="preserve"> the additional criteria</w:t>
      </w:r>
      <w:r w:rsidRPr="00AB0F80">
        <w:rPr>
          <w:rFonts w:eastAsiaTheme="minorEastAsia"/>
          <w:lang w:eastAsia="zh-CN"/>
        </w:rPr>
        <w:t xml:space="preserve"> is the restriction of P</w:t>
      </w:r>
      <w:r w:rsidRPr="00AB0F80">
        <w:rPr>
          <w:rFonts w:eastAsiaTheme="minorEastAsia"/>
          <w:vertAlign w:val="subscript"/>
          <w:lang w:eastAsia="zh-CN"/>
        </w:rPr>
        <w:t xml:space="preserve">mode </w:t>
      </w:r>
      <w:r w:rsidRPr="00AB0F80">
        <w:rPr>
          <w:rFonts w:eastAsiaTheme="minorEastAsia"/>
          <w:lang w:eastAsia="zh-CN"/>
        </w:rPr>
        <w:t>(i.e., the restriction of number of azimuth positions that can achieve the target throughput).</w:t>
      </w:r>
    </w:p>
    <w:p w14:paraId="34B0DE29" w14:textId="3C30EE62" w:rsidR="00AB0F80" w:rsidRPr="00AB0F80" w:rsidRDefault="00AB0F80" w:rsidP="00AB0F80">
      <w:pPr>
        <w:spacing w:after="120"/>
        <w:jc w:val="both"/>
        <w:rPr>
          <w:rFonts w:eastAsiaTheme="minorEastAsia"/>
          <w:lang w:eastAsia="zh-CN"/>
        </w:rPr>
      </w:pPr>
      <w:r w:rsidRPr="00272892">
        <w:rPr>
          <w:rFonts w:eastAsiaTheme="minorEastAsia"/>
          <w:b/>
          <w:bCs/>
          <w:lang w:eastAsia="zh-CN"/>
        </w:rPr>
        <w:t xml:space="preserve">Observation </w:t>
      </w:r>
      <w:r>
        <w:rPr>
          <w:rFonts w:eastAsiaTheme="minorEastAsia"/>
          <w:b/>
          <w:bCs/>
          <w:lang w:eastAsia="zh-CN"/>
        </w:rPr>
        <w:t>2</w:t>
      </w:r>
      <w:r w:rsidRPr="00272892">
        <w:rPr>
          <w:rFonts w:eastAsiaTheme="minorEastAsia"/>
          <w:b/>
          <w:bCs/>
          <w:lang w:eastAsia="zh-CN"/>
        </w:rPr>
        <w:t xml:space="preserve">: </w:t>
      </w:r>
      <w:r w:rsidRPr="00AB0F80">
        <w:rPr>
          <w:i/>
        </w:rPr>
        <w:t>P</w:t>
      </w:r>
      <w:r w:rsidRPr="00AB0F80">
        <w:rPr>
          <w:i/>
          <w:vertAlign w:val="subscript"/>
        </w:rPr>
        <w:t>RS-EPRE-MAX</w:t>
      </w:r>
      <w:r w:rsidRPr="00AB0F80">
        <w:rPr>
          <w:i/>
        </w:rPr>
        <w:t xml:space="preserve"> </w:t>
      </w:r>
      <w:r w:rsidRPr="00AB0F80">
        <w:rPr>
          <w:rFonts w:eastAsiaTheme="minorEastAsia"/>
          <w:lang w:eastAsia="zh-CN"/>
        </w:rPr>
        <w:t>is the maximum downlink RS-EPRE supported by the test system rather than the power value required by the UEs to reach the target throughput.</w:t>
      </w:r>
    </w:p>
    <w:p w14:paraId="00479F31" w14:textId="77777777" w:rsidR="00AB0F80" w:rsidRPr="00AB0F80" w:rsidRDefault="00AB0F80" w:rsidP="00AB0F80">
      <w:pPr>
        <w:spacing w:after="120"/>
        <w:jc w:val="both"/>
        <w:rPr>
          <w:rFonts w:eastAsiaTheme="minorEastAsia"/>
          <w:lang w:eastAsia="zh-CN"/>
        </w:rPr>
      </w:pPr>
      <w:r w:rsidRPr="00AB0F80">
        <w:rPr>
          <w:b/>
          <w:bCs/>
        </w:rPr>
        <w:t>Observation 3:</w:t>
      </w:r>
      <w:r w:rsidRPr="00AB0F80">
        <w:rPr>
          <w:rFonts w:eastAsiaTheme="minorEastAsia"/>
          <w:lang w:eastAsia="zh-CN"/>
        </w:rPr>
        <w:t xml:space="preserve"> The test system will experience higher path loss at frequency band </w:t>
      </w:r>
      <w:r w:rsidRPr="00AB0F80">
        <w:rPr>
          <w:rFonts w:eastAsiaTheme="minorEastAsia" w:hint="eastAsia"/>
          <w:lang w:eastAsia="zh-CN"/>
        </w:rPr>
        <w:t>&gt;</w:t>
      </w:r>
      <w:r w:rsidRPr="00AB0F80">
        <w:rPr>
          <w:rFonts w:eastAsiaTheme="minorEastAsia"/>
          <w:lang w:eastAsia="zh-CN"/>
        </w:rPr>
        <w:t xml:space="preserve">3GHz and the maximum downlink power supported by the system will become smaller than the value in the frequency band </w:t>
      </w:r>
      <w:r w:rsidRPr="00AB0F80">
        <w:rPr>
          <w:rFonts w:eastAsiaTheme="minorEastAsia" w:hint="eastAsia"/>
          <w:lang w:eastAsia="zh-CN"/>
        </w:rPr>
        <w:t>&lt;</w:t>
      </w:r>
      <w:r w:rsidRPr="00AB0F80">
        <w:rPr>
          <w:rFonts w:eastAsiaTheme="minorEastAsia"/>
          <w:lang w:eastAsia="zh-CN"/>
        </w:rPr>
        <w:t xml:space="preserve"> 3GHz.</w:t>
      </w:r>
    </w:p>
    <w:p w14:paraId="269D1494" w14:textId="77777777" w:rsidR="00AB0F80" w:rsidRPr="00AB0F80" w:rsidRDefault="00AB0F80" w:rsidP="00AB0F80">
      <w:pPr>
        <w:spacing w:after="120"/>
        <w:jc w:val="both"/>
        <w:rPr>
          <w:iCs/>
        </w:rPr>
      </w:pPr>
      <w:r w:rsidRPr="00AB0F80">
        <w:rPr>
          <w:b/>
          <w:bCs/>
        </w:rPr>
        <w:t xml:space="preserve">Observation 4: </w:t>
      </w:r>
      <w:r w:rsidRPr="00AB0F80">
        <w:rPr>
          <w:rFonts w:eastAsiaTheme="minorEastAsia"/>
          <w:iCs/>
          <w:lang w:eastAsia="zh-CN"/>
        </w:rPr>
        <w:t xml:space="preserve">A unified </w:t>
      </w:r>
      <w:r w:rsidRPr="00AB0F80">
        <w:rPr>
          <w:i/>
          <w:iCs/>
        </w:rPr>
        <w:t>P</w:t>
      </w:r>
      <w:r w:rsidRPr="00AB0F80">
        <w:rPr>
          <w:i/>
          <w:iCs/>
          <w:vertAlign w:val="subscript"/>
        </w:rPr>
        <w:t>RS-EPRE-MAX</w:t>
      </w:r>
      <w:r w:rsidRPr="00AB0F80">
        <w:rPr>
          <w:rFonts w:eastAsiaTheme="minorEastAsia"/>
          <w:iCs/>
          <w:lang w:eastAsia="zh-CN"/>
        </w:rPr>
        <w:t xml:space="preserve"> value for FR1 will be more beneficial to ensure the uniformity of standards and reduce the complexity of testing.</w:t>
      </w:r>
    </w:p>
    <w:p w14:paraId="339659FA" w14:textId="77777777" w:rsidR="00AB0F80" w:rsidRPr="00AB0F80" w:rsidRDefault="00AB0F80" w:rsidP="00AB0F80">
      <w:pPr>
        <w:spacing w:after="120"/>
        <w:jc w:val="both"/>
        <w:rPr>
          <w:iCs/>
        </w:rPr>
      </w:pPr>
      <w:r w:rsidRPr="00AB0F80">
        <w:rPr>
          <w:b/>
          <w:bCs/>
        </w:rPr>
        <w:t xml:space="preserve">Observation 5: </w:t>
      </w:r>
      <w:r w:rsidRPr="00AB0F80">
        <w:rPr>
          <w:rFonts w:eastAsiaTheme="minorEastAsia"/>
          <w:lang w:eastAsia="zh-CN"/>
        </w:rPr>
        <w:t xml:space="preserve">In [4], </w:t>
      </w:r>
      <w:r w:rsidRPr="00AB0F80">
        <w:t xml:space="preserve">a margin of more than 12dB can be expected between the </w:t>
      </w:r>
      <w:r w:rsidRPr="00AB0F80">
        <w:rPr>
          <w:i/>
          <w:iCs/>
        </w:rPr>
        <w:t>P</w:t>
      </w:r>
      <w:r w:rsidRPr="00AB0F80">
        <w:rPr>
          <w:i/>
          <w:iCs/>
          <w:vertAlign w:val="subscript"/>
        </w:rPr>
        <w:t>RS-EPRE-MAX</w:t>
      </w:r>
      <w:r w:rsidRPr="00AB0F80">
        <w:t xml:space="preserve"> and the actual starting value during the measurements.</w:t>
      </w:r>
    </w:p>
    <w:p w14:paraId="29E57311" w14:textId="77777777" w:rsidR="00DA67D6" w:rsidRPr="00DA67D6" w:rsidRDefault="00DA67D6" w:rsidP="00DA67D6">
      <w:pPr>
        <w:spacing w:after="120"/>
        <w:jc w:val="both"/>
        <w:rPr>
          <w:bCs/>
        </w:rPr>
      </w:pPr>
      <w:r w:rsidRPr="00804158">
        <w:rPr>
          <w:b/>
        </w:rPr>
        <w:t>Proposal 1:</w:t>
      </w:r>
      <w:r w:rsidRPr="00804158">
        <w:rPr>
          <w:bCs/>
        </w:rPr>
        <w:t xml:space="preserve"> </w:t>
      </w:r>
      <w:r w:rsidRPr="00DA67D6">
        <w:rPr>
          <w:bCs/>
        </w:rPr>
        <w:t xml:space="preserve">As the starting point, define </w:t>
      </w:r>
      <w:r w:rsidRPr="00DA67D6">
        <w:rPr>
          <w:bCs/>
          <w:i/>
          <w:iCs/>
        </w:rPr>
        <w:t>P</w:t>
      </w:r>
      <w:r w:rsidRPr="00DA67D6">
        <w:rPr>
          <w:bCs/>
          <w:i/>
          <w:iCs/>
          <w:vertAlign w:val="subscript"/>
        </w:rPr>
        <w:t>RS-EPRE-MAX</w:t>
      </w:r>
      <w:r w:rsidRPr="00DA67D6">
        <w:rPr>
          <w:bCs/>
        </w:rPr>
        <w:t xml:space="preserve"> value as the same as that of &lt;3GHz for frequency bands &gt;3GH</w:t>
      </w:r>
      <w:r w:rsidRPr="00DA67D6">
        <w:rPr>
          <w:rFonts w:hint="eastAsia"/>
          <w:bCs/>
        </w:rPr>
        <w:t>z</w:t>
      </w:r>
      <w:r w:rsidRPr="00DA67D6">
        <w:rPr>
          <w:bCs/>
        </w:rPr>
        <w:t>, 40MHz bandwidth.</w:t>
      </w: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42B7E0CD" w14:textId="1F310DF6" w:rsidR="00E46B4F" w:rsidRDefault="00B82F96" w:rsidP="00E46B4F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bookmarkStart w:id="1" w:name="_Hlk61621178"/>
      <w:r w:rsidRPr="00B82F96">
        <w:rPr>
          <w:rFonts w:eastAsiaTheme="minorEastAsia"/>
          <w:lang w:eastAsia="zh-CN"/>
        </w:rPr>
        <w:t>R4-2</w:t>
      </w:r>
      <w:r w:rsidR="00FE7A63">
        <w:rPr>
          <w:rFonts w:eastAsiaTheme="minorEastAsia"/>
          <w:lang w:eastAsia="zh-CN"/>
        </w:rPr>
        <w:t>10</w:t>
      </w:r>
      <w:r w:rsidR="001E3AF6">
        <w:rPr>
          <w:rFonts w:eastAsiaTheme="minorEastAsia"/>
          <w:lang w:eastAsia="zh-CN"/>
        </w:rPr>
        <w:t>6092</w:t>
      </w:r>
      <w:r w:rsidR="00107B65" w:rsidRPr="00323B95">
        <w:rPr>
          <w:rFonts w:eastAsiaTheme="minorEastAsia"/>
          <w:lang w:eastAsia="zh-CN"/>
        </w:rPr>
        <w:t>, WF on NR MIMO OTA</w:t>
      </w:r>
      <w:bookmarkEnd w:id="1"/>
      <w:r w:rsidR="00FE7A63">
        <w:rPr>
          <w:rFonts w:eastAsiaTheme="minorEastAsia"/>
          <w:lang w:eastAsia="zh-CN"/>
        </w:rPr>
        <w:t>, vivo, CAICT</w:t>
      </w:r>
      <w:r w:rsidR="00E46B4F">
        <w:rPr>
          <w:rFonts w:eastAsiaTheme="minorEastAsia"/>
          <w:lang w:eastAsia="zh-CN"/>
        </w:rPr>
        <w:t>, 3GPP RAN#98</w:t>
      </w:r>
      <w:r w:rsidR="001E3AF6">
        <w:rPr>
          <w:rFonts w:eastAsiaTheme="minorEastAsia"/>
          <w:lang w:eastAsia="zh-CN"/>
        </w:rPr>
        <w:t>bis-</w:t>
      </w:r>
      <w:r w:rsidR="00E46B4F">
        <w:rPr>
          <w:rFonts w:eastAsiaTheme="minorEastAsia"/>
          <w:lang w:eastAsia="zh-CN"/>
        </w:rPr>
        <w:t xml:space="preserve">e, </w:t>
      </w:r>
      <w:r w:rsidR="001E3AF6">
        <w:rPr>
          <w:rFonts w:eastAsiaTheme="minorEastAsia"/>
          <w:lang w:eastAsia="zh-CN"/>
        </w:rPr>
        <w:t>April</w:t>
      </w:r>
      <w:r w:rsidR="00E46B4F">
        <w:rPr>
          <w:rFonts w:eastAsiaTheme="minorEastAsia"/>
          <w:lang w:eastAsia="zh-CN"/>
        </w:rPr>
        <w:t xml:space="preserve"> 2021.</w:t>
      </w:r>
    </w:p>
    <w:p w14:paraId="37F16438" w14:textId="6D85CEF8" w:rsidR="00C02399" w:rsidRDefault="00C02399" w:rsidP="00E46B4F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S37.144, </w:t>
      </w:r>
      <w:r w:rsidRPr="00C02399">
        <w:rPr>
          <w:rFonts w:eastAsiaTheme="minorEastAsia"/>
          <w:lang w:eastAsia="zh-CN"/>
        </w:rPr>
        <w:t>User Equipment (UE) and Mobile Station (MS) GSM, UTRA and E-UTRA over the air performance requirements</w:t>
      </w:r>
    </w:p>
    <w:p w14:paraId="6047E597" w14:textId="1FFAD3D5" w:rsidR="00FE7A63" w:rsidRDefault="00E67AEC" w:rsidP="00443D6B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 w:rsidRPr="00E67AEC">
        <w:rPr>
          <w:rFonts w:eastAsiaTheme="minorEastAsia"/>
          <w:lang w:eastAsia="zh-CN"/>
        </w:rPr>
        <w:t>R4- 2105169</w:t>
      </w:r>
      <w:r>
        <w:rPr>
          <w:rFonts w:eastAsiaTheme="minorEastAsia"/>
          <w:lang w:eastAsia="zh-CN"/>
        </w:rPr>
        <w:t xml:space="preserve">, </w:t>
      </w:r>
      <w:r w:rsidRPr="00E67AEC">
        <w:rPr>
          <w:rFonts w:eastAsiaTheme="minorEastAsia"/>
          <w:lang w:eastAsia="zh-CN"/>
        </w:rPr>
        <w:t>On remaining open issues of testing parameters for performance</w:t>
      </w:r>
      <w:r>
        <w:rPr>
          <w:rFonts w:eastAsiaTheme="minorEastAsia"/>
          <w:lang w:eastAsia="zh-CN"/>
        </w:rPr>
        <w:t xml:space="preserve">, </w:t>
      </w:r>
      <w:r w:rsidRPr="00E67AEC">
        <w:rPr>
          <w:rFonts w:eastAsiaTheme="minorEastAsia"/>
          <w:lang w:eastAsia="zh-CN"/>
        </w:rPr>
        <w:t>Huawei, HiSilicon</w:t>
      </w:r>
      <w:r>
        <w:rPr>
          <w:rFonts w:eastAsiaTheme="minorEastAsia"/>
          <w:lang w:eastAsia="zh-CN"/>
        </w:rPr>
        <w:t xml:space="preserve">, </w:t>
      </w:r>
      <w:r w:rsidR="00DE4212">
        <w:rPr>
          <w:rFonts w:eastAsiaTheme="minorEastAsia"/>
          <w:lang w:eastAsia="zh-CN"/>
        </w:rPr>
        <w:t>3GPP RAN4#98bis-e,</w:t>
      </w:r>
      <w:r w:rsidR="00C7610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April 2021.</w:t>
      </w:r>
    </w:p>
    <w:p w14:paraId="1CBF27A4" w14:textId="7A0FF462" w:rsidR="001B00A7" w:rsidRDefault="001B00A7" w:rsidP="00443D6B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4-2101941, </w:t>
      </w:r>
      <w:r w:rsidRPr="001B00A7">
        <w:rPr>
          <w:rFonts w:eastAsiaTheme="minorEastAsia"/>
          <w:lang w:eastAsia="zh-CN"/>
        </w:rPr>
        <w:t>FR1 MIMO OTA measurement results and channel model mapping</w:t>
      </w:r>
      <w:r>
        <w:rPr>
          <w:rFonts w:eastAsiaTheme="minorEastAsia"/>
          <w:lang w:eastAsia="zh-CN"/>
        </w:rPr>
        <w:t xml:space="preserve">, </w:t>
      </w:r>
      <w:r w:rsidRPr="001B00A7">
        <w:rPr>
          <w:rFonts w:eastAsiaTheme="minorEastAsia"/>
          <w:lang w:eastAsia="zh-CN"/>
        </w:rPr>
        <w:t>CAICT, Keysight, ETS-Lindgren</w:t>
      </w:r>
      <w:r w:rsidR="00DE4212">
        <w:rPr>
          <w:rFonts w:eastAsiaTheme="minorEastAsia"/>
          <w:lang w:eastAsia="zh-CN"/>
        </w:rPr>
        <w:t>, 3GPP RAN4#98e, Jan 2021</w:t>
      </w:r>
      <w:r>
        <w:rPr>
          <w:rFonts w:eastAsiaTheme="minorEastAsia"/>
          <w:lang w:eastAsia="zh-CN"/>
        </w:rPr>
        <w:t>.</w:t>
      </w:r>
    </w:p>
    <w:sectPr w:rsidR="001B00A7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D7A08" w14:textId="77777777" w:rsidR="0065237E" w:rsidRDefault="0065237E" w:rsidP="0003021C">
      <w:pPr>
        <w:spacing w:after="0"/>
      </w:pPr>
      <w:r>
        <w:separator/>
      </w:r>
    </w:p>
  </w:endnote>
  <w:endnote w:type="continuationSeparator" w:id="0">
    <w:p w14:paraId="237039B8" w14:textId="77777777" w:rsidR="0065237E" w:rsidRDefault="0065237E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C269B" w14:textId="77777777" w:rsidR="0065237E" w:rsidRDefault="0065237E" w:rsidP="0003021C">
      <w:pPr>
        <w:spacing w:after="0"/>
      </w:pPr>
      <w:r>
        <w:separator/>
      </w:r>
    </w:p>
  </w:footnote>
  <w:footnote w:type="continuationSeparator" w:id="0">
    <w:p w14:paraId="4B6786B7" w14:textId="77777777" w:rsidR="0065237E" w:rsidRDefault="0065237E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906563"/>
    <w:multiLevelType w:val="hybridMultilevel"/>
    <w:tmpl w:val="987C5020"/>
    <w:lvl w:ilvl="0" w:tplc="3C04DC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A6DB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2A9F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EABFC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12EDC0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0EBA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DCFF4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2AE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4CCB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AF472B"/>
    <w:multiLevelType w:val="hybridMultilevel"/>
    <w:tmpl w:val="0BCE2D92"/>
    <w:lvl w:ilvl="0" w:tplc="8D6AA5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E69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CEBA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D23B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CE356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94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3E7F7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D4373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FE7B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272913"/>
    <w:multiLevelType w:val="hybridMultilevel"/>
    <w:tmpl w:val="E38AAC5A"/>
    <w:lvl w:ilvl="0" w:tplc="A4EA53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62A9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4ACF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6E84E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EB6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327C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620E9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5E04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549B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726382"/>
    <w:multiLevelType w:val="hybridMultilevel"/>
    <w:tmpl w:val="8A8822BC"/>
    <w:lvl w:ilvl="0" w:tplc="E6F4E2A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05B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8E22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804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294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EA3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EA3A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D61B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84BD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8E5472D"/>
    <w:multiLevelType w:val="hybridMultilevel"/>
    <w:tmpl w:val="77124F4A"/>
    <w:lvl w:ilvl="0" w:tplc="216800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EC0B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CB87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A8B8E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833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D27B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073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BED9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5407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8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3B17D56"/>
    <w:multiLevelType w:val="hybridMultilevel"/>
    <w:tmpl w:val="FF260332"/>
    <w:lvl w:ilvl="0" w:tplc="FFFFFFFF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BE527EE"/>
    <w:multiLevelType w:val="hybridMultilevel"/>
    <w:tmpl w:val="425C490E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6C1F91"/>
    <w:multiLevelType w:val="hybridMultilevel"/>
    <w:tmpl w:val="721C0A5E"/>
    <w:lvl w:ilvl="0" w:tplc="3C04DC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A6DB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2A9F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EABFC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88218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0EBA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DCFF4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2AE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4CCB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987964"/>
    <w:multiLevelType w:val="hybridMultilevel"/>
    <w:tmpl w:val="8D1282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731950"/>
    <w:multiLevelType w:val="hybridMultilevel"/>
    <w:tmpl w:val="7218A44E"/>
    <w:lvl w:ilvl="0" w:tplc="C9648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848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87E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6848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72F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4A0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28A0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A85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A7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958091B"/>
    <w:multiLevelType w:val="hybridMultilevel"/>
    <w:tmpl w:val="E01662CE"/>
    <w:lvl w:ilvl="0" w:tplc="5A12EDC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</w:num>
  <w:num w:numId="4">
    <w:abstractNumId w:val="7"/>
  </w:num>
  <w:num w:numId="5">
    <w:abstractNumId w:val="9"/>
  </w:num>
  <w:num w:numId="6">
    <w:abstractNumId w:val="4"/>
  </w:num>
  <w:num w:numId="7">
    <w:abstractNumId w:val="11"/>
  </w:num>
  <w:num w:numId="8">
    <w:abstractNumId w:val="13"/>
  </w:num>
  <w:num w:numId="9">
    <w:abstractNumId w:val="1"/>
  </w:num>
  <w:num w:numId="10">
    <w:abstractNumId w:val="2"/>
  </w:num>
  <w:num w:numId="11">
    <w:abstractNumId w:val="10"/>
  </w:num>
  <w:num w:numId="12">
    <w:abstractNumId w:val="5"/>
  </w:num>
  <w:num w:numId="13">
    <w:abstractNumId w:val="12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2498D"/>
    <w:rsid w:val="00027F24"/>
    <w:rsid w:val="0003021C"/>
    <w:rsid w:val="000354A4"/>
    <w:rsid w:val="000358BC"/>
    <w:rsid w:val="000476D0"/>
    <w:rsid w:val="00050101"/>
    <w:rsid w:val="00053776"/>
    <w:rsid w:val="00055B54"/>
    <w:rsid w:val="00064B89"/>
    <w:rsid w:val="0009210C"/>
    <w:rsid w:val="0009553E"/>
    <w:rsid w:val="000A1D3C"/>
    <w:rsid w:val="000A4E3C"/>
    <w:rsid w:val="000B3986"/>
    <w:rsid w:val="000D62A8"/>
    <w:rsid w:val="000E2B0A"/>
    <w:rsid w:val="000E4413"/>
    <w:rsid w:val="0010771F"/>
    <w:rsid w:val="00107B65"/>
    <w:rsid w:val="0011447B"/>
    <w:rsid w:val="00117F51"/>
    <w:rsid w:val="00125C6A"/>
    <w:rsid w:val="00130D44"/>
    <w:rsid w:val="00141FD2"/>
    <w:rsid w:val="00151AD1"/>
    <w:rsid w:val="00156AB2"/>
    <w:rsid w:val="00173607"/>
    <w:rsid w:val="0017411A"/>
    <w:rsid w:val="0018728C"/>
    <w:rsid w:val="00194A1C"/>
    <w:rsid w:val="001A546B"/>
    <w:rsid w:val="001B0063"/>
    <w:rsid w:val="001B00A7"/>
    <w:rsid w:val="001C599C"/>
    <w:rsid w:val="001E33A2"/>
    <w:rsid w:val="001E3AF6"/>
    <w:rsid w:val="001E528F"/>
    <w:rsid w:val="001E5BF5"/>
    <w:rsid w:val="001F15D9"/>
    <w:rsid w:val="00207D62"/>
    <w:rsid w:val="00214C02"/>
    <w:rsid w:val="002206B1"/>
    <w:rsid w:val="002211B5"/>
    <w:rsid w:val="002318BD"/>
    <w:rsid w:val="00232794"/>
    <w:rsid w:val="00242EAE"/>
    <w:rsid w:val="00243FF8"/>
    <w:rsid w:val="002466C5"/>
    <w:rsid w:val="002529CD"/>
    <w:rsid w:val="002618BA"/>
    <w:rsid w:val="00262BB5"/>
    <w:rsid w:val="00265877"/>
    <w:rsid w:val="00266625"/>
    <w:rsid w:val="00270AB8"/>
    <w:rsid w:val="00272892"/>
    <w:rsid w:val="00294323"/>
    <w:rsid w:val="002A5AAC"/>
    <w:rsid w:val="002D0367"/>
    <w:rsid w:val="002D5BC3"/>
    <w:rsid w:val="002D63E0"/>
    <w:rsid w:val="002D7EEA"/>
    <w:rsid w:val="002F2025"/>
    <w:rsid w:val="003007FB"/>
    <w:rsid w:val="00305776"/>
    <w:rsid w:val="00311940"/>
    <w:rsid w:val="00323B95"/>
    <w:rsid w:val="00323CE3"/>
    <w:rsid w:val="00352238"/>
    <w:rsid w:val="00357AAD"/>
    <w:rsid w:val="00372596"/>
    <w:rsid w:val="003741F7"/>
    <w:rsid w:val="00375F0B"/>
    <w:rsid w:val="00376766"/>
    <w:rsid w:val="00384E5B"/>
    <w:rsid w:val="00392D59"/>
    <w:rsid w:val="003956E2"/>
    <w:rsid w:val="003B4EDA"/>
    <w:rsid w:val="003C1B40"/>
    <w:rsid w:val="003C3FE9"/>
    <w:rsid w:val="003E2DC3"/>
    <w:rsid w:val="003F158B"/>
    <w:rsid w:val="00411BC2"/>
    <w:rsid w:val="00416BB3"/>
    <w:rsid w:val="0042087B"/>
    <w:rsid w:val="00420F98"/>
    <w:rsid w:val="00443D6B"/>
    <w:rsid w:val="00446BBC"/>
    <w:rsid w:val="00452E15"/>
    <w:rsid w:val="004536D4"/>
    <w:rsid w:val="00474BD0"/>
    <w:rsid w:val="00480903"/>
    <w:rsid w:val="00480B45"/>
    <w:rsid w:val="00481688"/>
    <w:rsid w:val="00482E50"/>
    <w:rsid w:val="00486AE0"/>
    <w:rsid w:val="00487E7C"/>
    <w:rsid w:val="0049290F"/>
    <w:rsid w:val="004A108A"/>
    <w:rsid w:val="004B10DB"/>
    <w:rsid w:val="004B3C0C"/>
    <w:rsid w:val="004D4E7B"/>
    <w:rsid w:val="004D755D"/>
    <w:rsid w:val="004E0CEE"/>
    <w:rsid w:val="004E6D83"/>
    <w:rsid w:val="004F3B57"/>
    <w:rsid w:val="004F6AE4"/>
    <w:rsid w:val="00501EB2"/>
    <w:rsid w:val="00506D4A"/>
    <w:rsid w:val="005144AA"/>
    <w:rsid w:val="00532C2F"/>
    <w:rsid w:val="00534B3B"/>
    <w:rsid w:val="00545648"/>
    <w:rsid w:val="00561C4C"/>
    <w:rsid w:val="0056483B"/>
    <w:rsid w:val="00564BBA"/>
    <w:rsid w:val="00567280"/>
    <w:rsid w:val="00570694"/>
    <w:rsid w:val="00573F93"/>
    <w:rsid w:val="005B0B3D"/>
    <w:rsid w:val="005B6BC1"/>
    <w:rsid w:val="005C034D"/>
    <w:rsid w:val="005C1D11"/>
    <w:rsid w:val="005D21AA"/>
    <w:rsid w:val="005D3DE7"/>
    <w:rsid w:val="005D5DBB"/>
    <w:rsid w:val="005E78CD"/>
    <w:rsid w:val="005F293D"/>
    <w:rsid w:val="005F2A66"/>
    <w:rsid w:val="00602100"/>
    <w:rsid w:val="00614AEE"/>
    <w:rsid w:val="00615922"/>
    <w:rsid w:val="00621185"/>
    <w:rsid w:val="0062335F"/>
    <w:rsid w:val="00626C33"/>
    <w:rsid w:val="00626C84"/>
    <w:rsid w:val="00631AE6"/>
    <w:rsid w:val="00631F03"/>
    <w:rsid w:val="00645643"/>
    <w:rsid w:val="0065237E"/>
    <w:rsid w:val="0065332F"/>
    <w:rsid w:val="006678A6"/>
    <w:rsid w:val="0068171A"/>
    <w:rsid w:val="0068586F"/>
    <w:rsid w:val="006860F7"/>
    <w:rsid w:val="00686D8A"/>
    <w:rsid w:val="00687FD1"/>
    <w:rsid w:val="00693B17"/>
    <w:rsid w:val="006B3FC5"/>
    <w:rsid w:val="006C2B90"/>
    <w:rsid w:val="006E0DCF"/>
    <w:rsid w:val="006F405B"/>
    <w:rsid w:val="007203C4"/>
    <w:rsid w:val="0073566C"/>
    <w:rsid w:val="007373AF"/>
    <w:rsid w:val="00737F7D"/>
    <w:rsid w:val="00747552"/>
    <w:rsid w:val="00757F0C"/>
    <w:rsid w:val="00761CA2"/>
    <w:rsid w:val="00770B89"/>
    <w:rsid w:val="007726E6"/>
    <w:rsid w:val="007726F2"/>
    <w:rsid w:val="00776081"/>
    <w:rsid w:val="007764CE"/>
    <w:rsid w:val="007963FE"/>
    <w:rsid w:val="007A1606"/>
    <w:rsid w:val="007A7402"/>
    <w:rsid w:val="007B1D68"/>
    <w:rsid w:val="007C3534"/>
    <w:rsid w:val="007C633E"/>
    <w:rsid w:val="007D68A1"/>
    <w:rsid w:val="007E40B0"/>
    <w:rsid w:val="007F009F"/>
    <w:rsid w:val="007F37FE"/>
    <w:rsid w:val="00802C55"/>
    <w:rsid w:val="00804158"/>
    <w:rsid w:val="008053AB"/>
    <w:rsid w:val="00815183"/>
    <w:rsid w:val="0082545B"/>
    <w:rsid w:val="0082608F"/>
    <w:rsid w:val="0083314F"/>
    <w:rsid w:val="008336F3"/>
    <w:rsid w:val="008377FE"/>
    <w:rsid w:val="00841297"/>
    <w:rsid w:val="00841608"/>
    <w:rsid w:val="0084184C"/>
    <w:rsid w:val="00853384"/>
    <w:rsid w:val="00853ACB"/>
    <w:rsid w:val="008559B8"/>
    <w:rsid w:val="008624D4"/>
    <w:rsid w:val="00871374"/>
    <w:rsid w:val="008A0307"/>
    <w:rsid w:val="008C3254"/>
    <w:rsid w:val="008D18D2"/>
    <w:rsid w:val="008E591A"/>
    <w:rsid w:val="008F068D"/>
    <w:rsid w:val="008F13E1"/>
    <w:rsid w:val="00902570"/>
    <w:rsid w:val="00910A92"/>
    <w:rsid w:val="00913ED4"/>
    <w:rsid w:val="0091551B"/>
    <w:rsid w:val="00917825"/>
    <w:rsid w:val="009216E4"/>
    <w:rsid w:val="00924F4E"/>
    <w:rsid w:val="00927CA7"/>
    <w:rsid w:val="0094506A"/>
    <w:rsid w:val="00955748"/>
    <w:rsid w:val="00963040"/>
    <w:rsid w:val="009668F3"/>
    <w:rsid w:val="009716E4"/>
    <w:rsid w:val="00974222"/>
    <w:rsid w:val="00974BAD"/>
    <w:rsid w:val="0098115A"/>
    <w:rsid w:val="009A12A8"/>
    <w:rsid w:val="009A1DF5"/>
    <w:rsid w:val="009B3381"/>
    <w:rsid w:val="009B5B64"/>
    <w:rsid w:val="009C042F"/>
    <w:rsid w:val="009C541C"/>
    <w:rsid w:val="009C6D0C"/>
    <w:rsid w:val="009D69D2"/>
    <w:rsid w:val="00A05B12"/>
    <w:rsid w:val="00A21262"/>
    <w:rsid w:val="00A24DE7"/>
    <w:rsid w:val="00A30765"/>
    <w:rsid w:val="00A312C8"/>
    <w:rsid w:val="00A32C90"/>
    <w:rsid w:val="00A444EC"/>
    <w:rsid w:val="00A44FC8"/>
    <w:rsid w:val="00A479BB"/>
    <w:rsid w:val="00A51699"/>
    <w:rsid w:val="00A5192A"/>
    <w:rsid w:val="00A53FC0"/>
    <w:rsid w:val="00A67292"/>
    <w:rsid w:val="00A75DE6"/>
    <w:rsid w:val="00A80B08"/>
    <w:rsid w:val="00A86C91"/>
    <w:rsid w:val="00A872AD"/>
    <w:rsid w:val="00A925E0"/>
    <w:rsid w:val="00A9526C"/>
    <w:rsid w:val="00A97485"/>
    <w:rsid w:val="00AB0F80"/>
    <w:rsid w:val="00AB13E1"/>
    <w:rsid w:val="00AD0F3A"/>
    <w:rsid w:val="00AE2291"/>
    <w:rsid w:val="00AF3250"/>
    <w:rsid w:val="00AF671A"/>
    <w:rsid w:val="00B01EC0"/>
    <w:rsid w:val="00B0494B"/>
    <w:rsid w:val="00B07F65"/>
    <w:rsid w:val="00B10C7F"/>
    <w:rsid w:val="00B13C39"/>
    <w:rsid w:val="00B23AD5"/>
    <w:rsid w:val="00B2676A"/>
    <w:rsid w:val="00B33354"/>
    <w:rsid w:val="00B36AFE"/>
    <w:rsid w:val="00B37D6C"/>
    <w:rsid w:val="00B44F79"/>
    <w:rsid w:val="00B4774F"/>
    <w:rsid w:val="00B52047"/>
    <w:rsid w:val="00B52F7E"/>
    <w:rsid w:val="00B53430"/>
    <w:rsid w:val="00B53F18"/>
    <w:rsid w:val="00B739A6"/>
    <w:rsid w:val="00B82F96"/>
    <w:rsid w:val="00B91BB3"/>
    <w:rsid w:val="00B93132"/>
    <w:rsid w:val="00B9356A"/>
    <w:rsid w:val="00B96A4E"/>
    <w:rsid w:val="00B973A6"/>
    <w:rsid w:val="00BB65B9"/>
    <w:rsid w:val="00BC6582"/>
    <w:rsid w:val="00BD0CE8"/>
    <w:rsid w:val="00C02399"/>
    <w:rsid w:val="00C047C7"/>
    <w:rsid w:val="00C05919"/>
    <w:rsid w:val="00C072AA"/>
    <w:rsid w:val="00C23BF4"/>
    <w:rsid w:val="00C360EF"/>
    <w:rsid w:val="00C43232"/>
    <w:rsid w:val="00C7610B"/>
    <w:rsid w:val="00C9070C"/>
    <w:rsid w:val="00C9327F"/>
    <w:rsid w:val="00CB5324"/>
    <w:rsid w:val="00CB7B07"/>
    <w:rsid w:val="00CC17E9"/>
    <w:rsid w:val="00CC445C"/>
    <w:rsid w:val="00CE077A"/>
    <w:rsid w:val="00CE0E56"/>
    <w:rsid w:val="00CE5B6F"/>
    <w:rsid w:val="00CE789C"/>
    <w:rsid w:val="00CF0027"/>
    <w:rsid w:val="00D04830"/>
    <w:rsid w:val="00D06550"/>
    <w:rsid w:val="00D15999"/>
    <w:rsid w:val="00D305BA"/>
    <w:rsid w:val="00D32F40"/>
    <w:rsid w:val="00D33361"/>
    <w:rsid w:val="00D34C59"/>
    <w:rsid w:val="00D420B7"/>
    <w:rsid w:val="00D45BA2"/>
    <w:rsid w:val="00D54BD6"/>
    <w:rsid w:val="00D70924"/>
    <w:rsid w:val="00D81873"/>
    <w:rsid w:val="00D846FB"/>
    <w:rsid w:val="00D853D8"/>
    <w:rsid w:val="00D86960"/>
    <w:rsid w:val="00D92565"/>
    <w:rsid w:val="00D943D4"/>
    <w:rsid w:val="00D95049"/>
    <w:rsid w:val="00DA4748"/>
    <w:rsid w:val="00DA67D6"/>
    <w:rsid w:val="00DB25C0"/>
    <w:rsid w:val="00DD644F"/>
    <w:rsid w:val="00DE2503"/>
    <w:rsid w:val="00DE2E11"/>
    <w:rsid w:val="00DE4212"/>
    <w:rsid w:val="00DE752E"/>
    <w:rsid w:val="00DF047B"/>
    <w:rsid w:val="00DF1397"/>
    <w:rsid w:val="00DF2DCA"/>
    <w:rsid w:val="00DF6A20"/>
    <w:rsid w:val="00DF76FA"/>
    <w:rsid w:val="00E165E9"/>
    <w:rsid w:val="00E24C95"/>
    <w:rsid w:val="00E25DBD"/>
    <w:rsid w:val="00E30AFB"/>
    <w:rsid w:val="00E36482"/>
    <w:rsid w:val="00E408A6"/>
    <w:rsid w:val="00E42C29"/>
    <w:rsid w:val="00E43D38"/>
    <w:rsid w:val="00E46B4F"/>
    <w:rsid w:val="00E64760"/>
    <w:rsid w:val="00E67AEC"/>
    <w:rsid w:val="00E74BAE"/>
    <w:rsid w:val="00E82357"/>
    <w:rsid w:val="00E8464A"/>
    <w:rsid w:val="00E921E5"/>
    <w:rsid w:val="00E95632"/>
    <w:rsid w:val="00EA5B0E"/>
    <w:rsid w:val="00EB000A"/>
    <w:rsid w:val="00EB7FA3"/>
    <w:rsid w:val="00EC2338"/>
    <w:rsid w:val="00EC47C3"/>
    <w:rsid w:val="00EE14A0"/>
    <w:rsid w:val="00EE4BBE"/>
    <w:rsid w:val="00EE5F9D"/>
    <w:rsid w:val="00EF4652"/>
    <w:rsid w:val="00EF6D09"/>
    <w:rsid w:val="00F00275"/>
    <w:rsid w:val="00F01B2A"/>
    <w:rsid w:val="00F028EE"/>
    <w:rsid w:val="00F11D60"/>
    <w:rsid w:val="00F43101"/>
    <w:rsid w:val="00F45D4C"/>
    <w:rsid w:val="00F61C0F"/>
    <w:rsid w:val="00F63246"/>
    <w:rsid w:val="00F63F87"/>
    <w:rsid w:val="00F65D41"/>
    <w:rsid w:val="00F76ACB"/>
    <w:rsid w:val="00F804FA"/>
    <w:rsid w:val="00F82EF5"/>
    <w:rsid w:val="00F841E4"/>
    <w:rsid w:val="00F87E9A"/>
    <w:rsid w:val="00F91DA6"/>
    <w:rsid w:val="00F92F93"/>
    <w:rsid w:val="00FA6822"/>
    <w:rsid w:val="00FA7750"/>
    <w:rsid w:val="00FA78E7"/>
    <w:rsid w:val="00FD52F1"/>
    <w:rsid w:val="00FE7A63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26FD14C2-A61A-4A17-B1A7-A2ED4B049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F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9">
    <w:name w:val="annotation reference"/>
    <w:basedOn w:val="a0"/>
    <w:uiPriority w:val="99"/>
    <w:semiHidden/>
    <w:unhideWhenUsed/>
    <w:rsid w:val="00F01B2A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F01B2A"/>
  </w:style>
  <w:style w:type="character" w:customStyle="1" w:styleId="ab">
    <w:name w:val="批注文字 字符"/>
    <w:basedOn w:val="a0"/>
    <w:link w:val="aa"/>
    <w:uiPriority w:val="99"/>
    <w:semiHidden/>
    <w:rsid w:val="00F01B2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01B2A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F01B2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Guidance">
    <w:name w:val="Guidance"/>
    <w:basedOn w:val="a"/>
    <w:rsid w:val="004D755D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customStyle="1" w:styleId="EQ">
    <w:name w:val="EQ"/>
    <w:basedOn w:val="a"/>
    <w:next w:val="a"/>
    <w:rsid w:val="00C02399"/>
    <w:pPr>
      <w:keepLines/>
      <w:tabs>
        <w:tab w:val="center" w:pos="4536"/>
        <w:tab w:val="right" w:pos="9072"/>
      </w:tabs>
    </w:pPr>
    <w:rPr>
      <w:rFonts w:eastAsia="宋体"/>
      <w:noProof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3429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9662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67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43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41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2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519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86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862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606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43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24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2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0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9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61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73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124AA-E36D-418E-85EE-CB341C548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1122</Words>
  <Characters>6397</Characters>
  <Application>Microsoft Office Word</Application>
  <DocSecurity>0</DocSecurity>
  <Lines>53</Lines>
  <Paragraphs>15</Paragraphs>
  <ScaleCrop>false</ScaleCrop>
  <Company/>
  <LinksUpToDate>false</LinksUpToDate>
  <CharactersWithSpaces>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siting zhu</cp:lastModifiedBy>
  <cp:revision>3</cp:revision>
  <dcterms:created xsi:type="dcterms:W3CDTF">2021-05-11T12:30:00Z</dcterms:created>
  <dcterms:modified xsi:type="dcterms:W3CDTF">2021-05-11T12:38:00Z</dcterms:modified>
</cp:coreProperties>
</file>